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34D" w:rsidRDefault="00C6134D" w:rsidP="00C6134D">
      <w:pPr>
        <w:widowControl w:val="0"/>
        <w:tabs>
          <w:tab w:val="left" w:pos="4820"/>
        </w:tabs>
        <w:ind w:left="5529" w:hanging="5529"/>
        <w:jc w:val="both"/>
        <w:rPr>
          <w:b/>
          <w:sz w:val="28"/>
          <w:szCs w:val="28"/>
          <w:lang w:val="kk-KZ"/>
        </w:rPr>
      </w:pPr>
      <w:r>
        <w:rPr>
          <w:noProof/>
          <w:spacing w:val="-3"/>
          <w:sz w:val="24"/>
          <w:szCs w:val="24"/>
        </w:rPr>
        <w:drawing>
          <wp:inline distT="0" distB="0" distL="0" distR="0">
            <wp:extent cx="5838669" cy="8686800"/>
            <wp:effectExtent l="0" t="0" r="0" b="0"/>
            <wp:docPr id="1" name="Рисунок 1" descr="C:\Users\User\Downloads\IMG_44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IMG_442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1268" cy="8690667"/>
                    </a:xfrm>
                    <a:prstGeom prst="rect">
                      <a:avLst/>
                    </a:prstGeom>
                    <a:noFill/>
                    <a:ln>
                      <a:noFill/>
                    </a:ln>
                  </pic:spPr>
                </pic:pic>
              </a:graphicData>
            </a:graphic>
          </wp:inline>
        </w:drawing>
      </w:r>
    </w:p>
    <w:p w:rsidR="00C6134D" w:rsidRDefault="00C6134D" w:rsidP="00C6134D">
      <w:pPr>
        <w:widowControl w:val="0"/>
        <w:tabs>
          <w:tab w:val="left" w:pos="4820"/>
        </w:tabs>
        <w:ind w:left="5529" w:hanging="5529"/>
        <w:jc w:val="both"/>
        <w:rPr>
          <w:b/>
          <w:sz w:val="28"/>
          <w:szCs w:val="28"/>
          <w:lang w:val="kk-KZ"/>
        </w:rPr>
      </w:pPr>
    </w:p>
    <w:p w:rsidR="00C6134D" w:rsidRDefault="00C6134D" w:rsidP="00C6134D">
      <w:pPr>
        <w:widowControl w:val="0"/>
        <w:tabs>
          <w:tab w:val="left" w:pos="4820"/>
        </w:tabs>
        <w:ind w:left="5529" w:hanging="5529"/>
        <w:jc w:val="both"/>
        <w:rPr>
          <w:b/>
          <w:sz w:val="28"/>
          <w:szCs w:val="28"/>
          <w:lang w:val="kk-KZ"/>
        </w:rPr>
      </w:pPr>
    </w:p>
    <w:p w:rsidR="00C6134D" w:rsidRDefault="00C6134D" w:rsidP="00C6134D">
      <w:pPr>
        <w:widowControl w:val="0"/>
        <w:tabs>
          <w:tab w:val="left" w:pos="4820"/>
        </w:tabs>
        <w:ind w:left="5529" w:hanging="5529"/>
        <w:jc w:val="center"/>
        <w:rPr>
          <w:b/>
          <w:sz w:val="28"/>
          <w:szCs w:val="28"/>
          <w:lang w:val="kk-KZ"/>
        </w:rPr>
      </w:pPr>
      <w:bookmarkStart w:id="0" w:name="_GoBack"/>
      <w:r>
        <w:rPr>
          <w:b/>
          <w:noProof/>
          <w:sz w:val="28"/>
          <w:szCs w:val="28"/>
        </w:rPr>
        <w:lastRenderedPageBreak/>
        <w:drawing>
          <wp:inline distT="0" distB="0" distL="0" distR="0">
            <wp:extent cx="6165577" cy="9058275"/>
            <wp:effectExtent l="0" t="0" r="6985" b="0"/>
            <wp:docPr id="2" name="Рисунок 2" descr="C:\Users\User\Downloads\IMG_44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IMG_442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8644" cy="9062780"/>
                    </a:xfrm>
                    <a:prstGeom prst="rect">
                      <a:avLst/>
                    </a:prstGeom>
                    <a:noFill/>
                    <a:ln>
                      <a:noFill/>
                    </a:ln>
                  </pic:spPr>
                </pic:pic>
              </a:graphicData>
            </a:graphic>
          </wp:inline>
        </w:drawing>
      </w:r>
      <w:bookmarkEnd w:id="0"/>
    </w:p>
    <w:p w:rsidR="00F10FAB" w:rsidRPr="00F10FAB" w:rsidRDefault="00F10FAB" w:rsidP="00C6134D">
      <w:pPr>
        <w:widowControl w:val="0"/>
        <w:tabs>
          <w:tab w:val="left" w:pos="4820"/>
        </w:tabs>
        <w:ind w:left="5529" w:hanging="5529"/>
        <w:jc w:val="center"/>
        <w:rPr>
          <w:rFonts w:eastAsia="Calibri"/>
          <w:sz w:val="24"/>
          <w:szCs w:val="24"/>
          <w:lang w:val="kk-KZ"/>
        </w:rPr>
      </w:pPr>
      <w:r w:rsidRPr="00F763EA">
        <w:rPr>
          <w:b/>
          <w:sz w:val="28"/>
          <w:szCs w:val="28"/>
          <w:lang w:val="kk-KZ"/>
        </w:rPr>
        <w:lastRenderedPageBreak/>
        <w:t>Түсіндірме хат</w:t>
      </w:r>
    </w:p>
    <w:p w:rsidR="00825AC6" w:rsidRPr="00F763EA" w:rsidRDefault="00825AC6" w:rsidP="00825AC6">
      <w:pPr>
        <w:jc w:val="center"/>
        <w:rPr>
          <w:b/>
          <w:sz w:val="28"/>
          <w:szCs w:val="28"/>
          <w:lang w:val="kk-KZ"/>
        </w:rPr>
      </w:pPr>
    </w:p>
    <w:p w:rsidR="00825AC6" w:rsidRPr="00F763EA" w:rsidRDefault="009F03C9" w:rsidP="00825AC6">
      <w:pPr>
        <w:widowControl w:val="0"/>
        <w:ind w:firstLine="709"/>
        <w:jc w:val="both"/>
        <w:rPr>
          <w:sz w:val="28"/>
          <w:szCs w:val="28"/>
          <w:lang w:val="kk-KZ"/>
        </w:rPr>
      </w:pPr>
      <w:r>
        <w:rPr>
          <w:sz w:val="28"/>
          <w:szCs w:val="28"/>
          <w:lang w:val="kk-KZ"/>
        </w:rPr>
        <w:t xml:space="preserve">Кешенді </w:t>
      </w:r>
      <w:r w:rsidR="00825AC6" w:rsidRPr="00F763EA">
        <w:rPr>
          <w:sz w:val="28"/>
          <w:szCs w:val="28"/>
          <w:lang w:val="kk-KZ"/>
        </w:rPr>
        <w:t>емтихан – қорытынды мемлекеттік аттестацияның бір нысаны ретінде теориялық жүргізу қабілетін, оқыту деңгейін анықтауға бағытталған кешенді біліктілік сынақ болып табылады.</w:t>
      </w:r>
    </w:p>
    <w:p w:rsidR="00825AC6" w:rsidRPr="00F763EA" w:rsidRDefault="00825AC6" w:rsidP="00825AC6">
      <w:pPr>
        <w:widowControl w:val="0"/>
        <w:ind w:firstLine="709"/>
        <w:jc w:val="both"/>
        <w:rPr>
          <w:sz w:val="28"/>
          <w:szCs w:val="28"/>
          <w:lang w:val="kk-KZ"/>
        </w:rPr>
      </w:pPr>
      <w:r w:rsidRPr="00F763EA">
        <w:rPr>
          <w:sz w:val="28"/>
          <w:szCs w:val="28"/>
          <w:lang w:val="kk-KZ"/>
        </w:rPr>
        <w:t>Базалық және бейіндік пәндер Қазақстан Республикасының мемлекеттік жалпыға міндетті білі</w:t>
      </w:r>
      <w:r w:rsidR="00D36C0A">
        <w:rPr>
          <w:sz w:val="28"/>
          <w:szCs w:val="28"/>
          <w:lang w:val="kk-KZ"/>
        </w:rPr>
        <w:t>мдік стандартына сәйкес,  5В0506</w:t>
      </w:r>
      <w:r w:rsidRPr="00F763EA">
        <w:rPr>
          <w:sz w:val="28"/>
          <w:szCs w:val="28"/>
          <w:lang w:val="kk-KZ"/>
        </w:rPr>
        <w:t>00 - «</w:t>
      </w:r>
      <w:r w:rsidR="00D36C0A">
        <w:rPr>
          <w:sz w:val="28"/>
          <w:szCs w:val="28"/>
          <w:lang w:val="kk-KZ"/>
        </w:rPr>
        <w:t>Экономика</w:t>
      </w:r>
      <w:r w:rsidRPr="00F763EA">
        <w:rPr>
          <w:sz w:val="28"/>
          <w:szCs w:val="28"/>
          <w:lang w:val="kk-KZ"/>
        </w:rPr>
        <w:t xml:space="preserve">» мамандығына  ауызша нысанда жүргізіледі. </w:t>
      </w:r>
      <w:r w:rsidR="009E1A65">
        <w:rPr>
          <w:sz w:val="28"/>
          <w:szCs w:val="28"/>
          <w:lang w:val="kk-KZ"/>
        </w:rPr>
        <w:t>Кешенді</w:t>
      </w:r>
      <w:r w:rsidR="009E1A65" w:rsidRPr="00F763EA">
        <w:rPr>
          <w:sz w:val="28"/>
          <w:szCs w:val="28"/>
          <w:lang w:val="kk-KZ"/>
        </w:rPr>
        <w:t xml:space="preserve"> </w:t>
      </w:r>
      <w:r w:rsidRPr="00F763EA">
        <w:rPr>
          <w:sz w:val="28"/>
          <w:szCs w:val="28"/>
          <w:lang w:val="kk-KZ"/>
        </w:rPr>
        <w:t xml:space="preserve">емтихан сұрақтары 3 негізгі </w:t>
      </w:r>
      <w:r w:rsidR="00D36C0A">
        <w:rPr>
          <w:sz w:val="28"/>
          <w:szCs w:val="28"/>
          <w:lang w:val="kk-KZ"/>
        </w:rPr>
        <w:t>модульден</w:t>
      </w:r>
      <w:r w:rsidRPr="00F763EA">
        <w:rPr>
          <w:sz w:val="28"/>
          <w:szCs w:val="28"/>
          <w:lang w:val="kk-KZ"/>
        </w:rPr>
        <w:t xml:space="preserve"> тұрады:</w:t>
      </w:r>
    </w:p>
    <w:p w:rsidR="00825AC6" w:rsidRPr="00F763EA" w:rsidRDefault="00825AC6" w:rsidP="00825AC6">
      <w:pPr>
        <w:widowControl w:val="0"/>
        <w:ind w:firstLine="709"/>
        <w:jc w:val="both"/>
        <w:rPr>
          <w:sz w:val="28"/>
          <w:szCs w:val="28"/>
          <w:lang w:val="kk-KZ"/>
        </w:rPr>
      </w:pPr>
      <w:r w:rsidRPr="00F763EA">
        <w:rPr>
          <w:sz w:val="28"/>
          <w:szCs w:val="28"/>
          <w:lang w:val="kk-KZ"/>
        </w:rPr>
        <w:t xml:space="preserve">1 </w:t>
      </w:r>
      <w:r w:rsidR="009F03C9">
        <w:rPr>
          <w:sz w:val="28"/>
          <w:szCs w:val="28"/>
          <w:lang w:val="kk-KZ"/>
        </w:rPr>
        <w:t>модуль</w:t>
      </w:r>
      <w:r w:rsidRPr="00F763EA">
        <w:rPr>
          <w:sz w:val="28"/>
          <w:szCs w:val="28"/>
          <w:lang w:val="kk-KZ"/>
        </w:rPr>
        <w:t xml:space="preserve"> – </w:t>
      </w:r>
      <w:r w:rsidR="00D36C0A">
        <w:rPr>
          <w:sz w:val="28"/>
          <w:szCs w:val="28"/>
          <w:lang w:val="kk-KZ"/>
        </w:rPr>
        <w:t>Макроэкономика</w:t>
      </w:r>
      <w:r w:rsidR="003A354D" w:rsidRPr="00F763EA">
        <w:rPr>
          <w:sz w:val="28"/>
          <w:szCs w:val="28"/>
          <w:lang w:val="kk-KZ"/>
        </w:rPr>
        <w:t xml:space="preserve"> (30 сұрақ);</w:t>
      </w:r>
    </w:p>
    <w:p w:rsidR="00825AC6" w:rsidRPr="00F763EA" w:rsidRDefault="00825AC6" w:rsidP="00825AC6">
      <w:pPr>
        <w:widowControl w:val="0"/>
        <w:ind w:firstLine="709"/>
        <w:jc w:val="both"/>
        <w:rPr>
          <w:sz w:val="28"/>
          <w:szCs w:val="28"/>
          <w:lang w:val="kk-KZ"/>
        </w:rPr>
      </w:pPr>
      <w:r w:rsidRPr="00F763EA">
        <w:rPr>
          <w:sz w:val="28"/>
          <w:szCs w:val="28"/>
          <w:lang w:val="kk-KZ"/>
        </w:rPr>
        <w:t xml:space="preserve">2 </w:t>
      </w:r>
      <w:r w:rsidR="009F03C9">
        <w:rPr>
          <w:sz w:val="28"/>
          <w:szCs w:val="28"/>
          <w:lang w:val="kk-KZ"/>
        </w:rPr>
        <w:t xml:space="preserve">модуль </w:t>
      </w:r>
      <w:r w:rsidR="003A354D">
        <w:rPr>
          <w:sz w:val="28"/>
          <w:szCs w:val="28"/>
          <w:lang w:val="kk-KZ"/>
        </w:rPr>
        <w:t>–</w:t>
      </w:r>
      <w:r w:rsidRPr="00F763EA">
        <w:rPr>
          <w:sz w:val="28"/>
          <w:szCs w:val="28"/>
          <w:lang w:val="kk-KZ"/>
        </w:rPr>
        <w:t xml:space="preserve"> </w:t>
      </w:r>
      <w:r w:rsidR="004D1B0F">
        <w:rPr>
          <w:sz w:val="28"/>
          <w:szCs w:val="28"/>
          <w:lang w:val="kk-KZ"/>
        </w:rPr>
        <w:t>Кәсіпкерлік</w:t>
      </w:r>
      <w:r w:rsidRPr="00F763EA">
        <w:rPr>
          <w:sz w:val="28"/>
          <w:szCs w:val="28"/>
          <w:lang w:val="kk-KZ"/>
        </w:rPr>
        <w:t xml:space="preserve"> (30 сұрақ);</w:t>
      </w:r>
    </w:p>
    <w:p w:rsidR="00825AC6" w:rsidRPr="00F763EA" w:rsidRDefault="00825AC6" w:rsidP="00825AC6">
      <w:pPr>
        <w:widowControl w:val="0"/>
        <w:ind w:firstLine="709"/>
        <w:jc w:val="both"/>
        <w:rPr>
          <w:sz w:val="28"/>
          <w:szCs w:val="28"/>
          <w:lang w:val="kk-KZ"/>
        </w:rPr>
      </w:pPr>
      <w:r w:rsidRPr="00F763EA">
        <w:rPr>
          <w:sz w:val="28"/>
          <w:szCs w:val="28"/>
          <w:lang w:val="kk-KZ"/>
        </w:rPr>
        <w:t xml:space="preserve">3 </w:t>
      </w:r>
      <w:r w:rsidR="009F03C9">
        <w:rPr>
          <w:sz w:val="28"/>
          <w:szCs w:val="28"/>
          <w:lang w:val="kk-KZ"/>
        </w:rPr>
        <w:t>модуль</w:t>
      </w:r>
      <w:r w:rsidRPr="00F763EA">
        <w:rPr>
          <w:sz w:val="28"/>
          <w:szCs w:val="28"/>
          <w:lang w:val="kk-KZ"/>
        </w:rPr>
        <w:t xml:space="preserve"> – </w:t>
      </w:r>
      <w:r w:rsidR="00D36C0A">
        <w:rPr>
          <w:sz w:val="28"/>
          <w:szCs w:val="28"/>
          <w:lang w:val="kk-KZ"/>
        </w:rPr>
        <w:t>Өндірісті ұйымдастыру</w:t>
      </w:r>
      <w:r w:rsidR="00062DC8" w:rsidRPr="00062DC8">
        <w:rPr>
          <w:sz w:val="28"/>
          <w:szCs w:val="28"/>
          <w:lang w:val="kk-KZ"/>
        </w:rPr>
        <w:t xml:space="preserve"> </w:t>
      </w:r>
      <w:r w:rsidR="003A354D" w:rsidRPr="00F763EA">
        <w:rPr>
          <w:sz w:val="28"/>
          <w:szCs w:val="28"/>
          <w:lang w:val="kk-KZ"/>
        </w:rPr>
        <w:t>(30 сұрақ);</w:t>
      </w:r>
    </w:p>
    <w:p w:rsidR="00825AC6" w:rsidRPr="00F763EA" w:rsidRDefault="009F03C9" w:rsidP="00825AC6">
      <w:pPr>
        <w:widowControl w:val="0"/>
        <w:ind w:firstLine="709"/>
        <w:jc w:val="both"/>
        <w:rPr>
          <w:sz w:val="28"/>
          <w:szCs w:val="28"/>
          <w:lang w:val="kk-KZ"/>
        </w:rPr>
      </w:pPr>
      <w:r>
        <w:rPr>
          <w:sz w:val="28"/>
          <w:szCs w:val="28"/>
          <w:lang w:val="kk-KZ"/>
        </w:rPr>
        <w:t xml:space="preserve">Кешенді </w:t>
      </w:r>
      <w:r w:rsidR="00825AC6" w:rsidRPr="00F763EA">
        <w:rPr>
          <w:sz w:val="28"/>
          <w:szCs w:val="28"/>
          <w:lang w:val="kk-KZ"/>
        </w:rPr>
        <w:t>емтихан билеттері автоматты түрде бағдарлама бойынша қалыптасады.</w:t>
      </w:r>
    </w:p>
    <w:p w:rsidR="00825AC6" w:rsidRPr="00F763EA" w:rsidRDefault="00825AC6" w:rsidP="00825AC6">
      <w:pPr>
        <w:widowControl w:val="0"/>
        <w:ind w:firstLine="709"/>
        <w:jc w:val="both"/>
        <w:rPr>
          <w:sz w:val="28"/>
          <w:szCs w:val="28"/>
          <w:lang w:val="kk-KZ"/>
        </w:rPr>
      </w:pPr>
      <w:r w:rsidRPr="00F763EA">
        <w:rPr>
          <w:sz w:val="28"/>
          <w:szCs w:val="28"/>
          <w:lang w:val="kk-KZ"/>
        </w:rPr>
        <w:t xml:space="preserve">Әрбір емтихан билеті жоғарыда аталған 3 блок пәндерінің бағдарламасына сәйкес құрастырылған. </w:t>
      </w:r>
    </w:p>
    <w:p w:rsidR="00825AC6" w:rsidRPr="00F763EA" w:rsidRDefault="00825AC6" w:rsidP="00825AC6">
      <w:pPr>
        <w:widowControl w:val="0"/>
        <w:ind w:firstLine="709"/>
        <w:jc w:val="both"/>
        <w:rPr>
          <w:sz w:val="24"/>
          <w:szCs w:val="24"/>
          <w:lang w:val="kk-KZ"/>
        </w:rPr>
      </w:pPr>
      <w:r w:rsidRPr="00F763EA">
        <w:rPr>
          <w:sz w:val="28"/>
          <w:szCs w:val="28"/>
          <w:lang w:val="kk-KZ"/>
        </w:rPr>
        <w:t xml:space="preserve">Аталған бағдарлама </w:t>
      </w:r>
      <w:r w:rsidR="00D36C0A">
        <w:rPr>
          <w:sz w:val="28"/>
          <w:szCs w:val="28"/>
          <w:lang w:val="kk-KZ"/>
        </w:rPr>
        <w:t>Макроэкономика</w:t>
      </w:r>
      <w:r w:rsidRPr="00F763EA">
        <w:rPr>
          <w:sz w:val="28"/>
          <w:szCs w:val="28"/>
          <w:lang w:val="kk-KZ"/>
        </w:rPr>
        <w:t xml:space="preserve">, </w:t>
      </w:r>
      <w:r w:rsidR="003A354D">
        <w:rPr>
          <w:sz w:val="28"/>
          <w:szCs w:val="28"/>
          <w:lang w:val="kk-KZ"/>
        </w:rPr>
        <w:t>Кәсіпкерлік</w:t>
      </w:r>
      <w:r w:rsidRPr="00F763EA">
        <w:rPr>
          <w:sz w:val="28"/>
          <w:szCs w:val="28"/>
          <w:lang w:val="kk-KZ"/>
        </w:rPr>
        <w:t xml:space="preserve">, </w:t>
      </w:r>
      <w:r w:rsidR="00D36C0A">
        <w:rPr>
          <w:sz w:val="28"/>
          <w:szCs w:val="28"/>
          <w:lang w:val="kk-KZ"/>
        </w:rPr>
        <w:t>Өндірісті ұйымдастыру</w:t>
      </w:r>
      <w:r w:rsidRPr="00F763EA">
        <w:rPr>
          <w:sz w:val="28"/>
          <w:szCs w:val="28"/>
          <w:lang w:val="kk-KZ"/>
        </w:rPr>
        <w:t xml:space="preserve"> пәндері бойынша құрастырылған. </w:t>
      </w:r>
      <w:r w:rsidR="009F03C9">
        <w:rPr>
          <w:sz w:val="28"/>
          <w:szCs w:val="28"/>
          <w:lang w:val="kk-KZ"/>
        </w:rPr>
        <w:t>Кешенді м</w:t>
      </w:r>
      <w:r w:rsidR="009F03C9" w:rsidRPr="00F763EA">
        <w:rPr>
          <w:sz w:val="28"/>
          <w:szCs w:val="28"/>
          <w:lang w:val="kk-KZ"/>
        </w:rPr>
        <w:t>емлекеттік</w:t>
      </w:r>
      <w:r w:rsidRPr="00F763EA">
        <w:rPr>
          <w:sz w:val="28"/>
          <w:szCs w:val="28"/>
          <w:lang w:val="kk-KZ"/>
        </w:rPr>
        <w:t xml:space="preserve"> емтихан сұрақтары тізбесіне сәйкес, бағдарламаның материалдық институттарын өзара бөлімдерге бөлініп, орнатылған.</w:t>
      </w:r>
    </w:p>
    <w:p w:rsidR="00825AC6" w:rsidRPr="00F763EA" w:rsidRDefault="00825AC6" w:rsidP="00825AC6">
      <w:pPr>
        <w:jc w:val="center"/>
        <w:rPr>
          <w:b/>
          <w:sz w:val="28"/>
          <w:szCs w:val="28"/>
          <w:lang w:val="kk-KZ"/>
        </w:rPr>
      </w:pPr>
    </w:p>
    <w:p w:rsidR="00825AC6" w:rsidRPr="00F763EA" w:rsidRDefault="00825AC6" w:rsidP="00825AC6">
      <w:pPr>
        <w:ind w:firstLine="567"/>
        <w:jc w:val="center"/>
        <w:rPr>
          <w:b/>
          <w:sz w:val="28"/>
          <w:szCs w:val="28"/>
          <w:lang w:val="kk-KZ"/>
        </w:rPr>
      </w:pPr>
      <w:r w:rsidRPr="00F763EA">
        <w:rPr>
          <w:b/>
          <w:sz w:val="28"/>
          <w:szCs w:val="28"/>
          <w:lang w:val="kk-KZ"/>
        </w:rPr>
        <w:br w:type="page"/>
      </w:r>
    </w:p>
    <w:p w:rsidR="00825AC6" w:rsidRPr="00F763EA" w:rsidRDefault="003A6CF4" w:rsidP="00825AC6">
      <w:pPr>
        <w:shd w:val="clear" w:color="auto" w:fill="FFFFFF"/>
        <w:tabs>
          <w:tab w:val="left" w:pos="254"/>
        </w:tabs>
        <w:jc w:val="center"/>
        <w:rPr>
          <w:b/>
          <w:sz w:val="28"/>
          <w:szCs w:val="28"/>
          <w:lang w:val="kk-KZ"/>
        </w:rPr>
      </w:pPr>
      <w:r w:rsidRPr="00F763EA">
        <w:rPr>
          <w:b/>
          <w:sz w:val="28"/>
          <w:szCs w:val="28"/>
          <w:lang w:val="kk-KZ"/>
        </w:rPr>
        <w:lastRenderedPageBreak/>
        <w:t xml:space="preserve">1 </w:t>
      </w:r>
      <w:r>
        <w:rPr>
          <w:b/>
          <w:sz w:val="28"/>
          <w:szCs w:val="28"/>
          <w:lang w:val="kk-KZ"/>
        </w:rPr>
        <w:t xml:space="preserve">модуль  </w:t>
      </w:r>
      <w:r w:rsidR="00D36C0A">
        <w:rPr>
          <w:b/>
          <w:sz w:val="28"/>
          <w:szCs w:val="28"/>
          <w:lang w:val="kk-KZ"/>
        </w:rPr>
        <w:t>Макроэкономика</w:t>
      </w:r>
      <w:r w:rsidRPr="00F763EA">
        <w:rPr>
          <w:b/>
          <w:sz w:val="28"/>
          <w:szCs w:val="28"/>
          <w:lang w:val="kk-KZ"/>
        </w:rPr>
        <w:t xml:space="preserve"> </w:t>
      </w:r>
      <w:r w:rsidR="00825AC6" w:rsidRPr="00F763EA">
        <w:rPr>
          <w:b/>
          <w:sz w:val="28"/>
          <w:szCs w:val="28"/>
          <w:lang w:val="kk-KZ"/>
        </w:rPr>
        <w:t xml:space="preserve">пәні бойынша </w:t>
      </w:r>
      <w:r w:rsidR="00225F0C">
        <w:rPr>
          <w:b/>
          <w:sz w:val="28"/>
          <w:szCs w:val="28"/>
          <w:lang w:val="kk-KZ"/>
        </w:rPr>
        <w:t>кешенді</w:t>
      </w:r>
      <w:r w:rsidR="00825AC6" w:rsidRPr="00F763EA">
        <w:rPr>
          <w:b/>
          <w:sz w:val="28"/>
          <w:szCs w:val="28"/>
          <w:lang w:val="kk-KZ"/>
        </w:rPr>
        <w:t xml:space="preserve"> емтихан</w:t>
      </w:r>
    </w:p>
    <w:p w:rsidR="00825AC6" w:rsidRPr="00F763EA" w:rsidRDefault="00825AC6" w:rsidP="00825AC6">
      <w:pPr>
        <w:shd w:val="clear" w:color="auto" w:fill="FFFFFF"/>
        <w:tabs>
          <w:tab w:val="left" w:pos="254"/>
        </w:tabs>
        <w:jc w:val="center"/>
        <w:rPr>
          <w:b/>
          <w:sz w:val="28"/>
          <w:szCs w:val="24"/>
          <w:lang w:val="kk-KZ"/>
        </w:rPr>
      </w:pPr>
      <w:r w:rsidRPr="00F763EA">
        <w:rPr>
          <w:b/>
          <w:sz w:val="28"/>
          <w:szCs w:val="28"/>
          <w:lang w:val="kk-KZ"/>
        </w:rPr>
        <w:t>сұрақтарының тізімі</w:t>
      </w:r>
    </w:p>
    <w:p w:rsidR="00825AC6" w:rsidRPr="00F763EA" w:rsidRDefault="00825AC6" w:rsidP="00825AC6">
      <w:pPr>
        <w:jc w:val="center"/>
        <w:rPr>
          <w:b/>
          <w:sz w:val="28"/>
          <w:szCs w:val="28"/>
          <w:lang w:val="kk-KZ"/>
        </w:rPr>
      </w:pPr>
    </w:p>
    <w:p w:rsidR="00F46386" w:rsidRPr="00F46386" w:rsidRDefault="00F46386" w:rsidP="00F46386">
      <w:pPr>
        <w:widowControl w:val="0"/>
        <w:suppressAutoHyphens/>
        <w:autoSpaceDE w:val="0"/>
        <w:ind w:left="709"/>
        <w:contextualSpacing/>
        <w:jc w:val="both"/>
        <w:rPr>
          <w:sz w:val="28"/>
          <w:szCs w:val="28"/>
          <w:lang w:val="kk-KZ" w:eastAsia="ar-SA"/>
        </w:rPr>
      </w:pPr>
      <w:r w:rsidRPr="00F46386">
        <w:rPr>
          <w:b/>
          <w:sz w:val="28"/>
          <w:szCs w:val="28"/>
          <w:lang w:val="kk-KZ"/>
        </w:rPr>
        <w:t xml:space="preserve">1.Макроэкономика пәні және макроэкономика теориясының негізгі мәселелері </w:t>
      </w:r>
    </w:p>
    <w:p w:rsidR="00F46386" w:rsidRPr="00F46386" w:rsidRDefault="00F46386" w:rsidP="00F46386">
      <w:pPr>
        <w:widowControl w:val="0"/>
        <w:suppressAutoHyphens/>
        <w:autoSpaceDE w:val="0"/>
        <w:ind w:firstLine="708"/>
        <w:contextualSpacing/>
        <w:jc w:val="both"/>
        <w:rPr>
          <w:sz w:val="28"/>
          <w:szCs w:val="28"/>
          <w:lang w:val="kk-KZ" w:eastAsia="ar-SA"/>
        </w:rPr>
      </w:pPr>
      <w:r w:rsidRPr="00F46386">
        <w:rPr>
          <w:sz w:val="28"/>
          <w:szCs w:val="28"/>
          <w:lang w:val="kk-KZ" w:eastAsia="ar-SA"/>
        </w:rPr>
        <w:t>Макроэкономика пәні. Макроэкономикалық талдау әдістері. Макроэкономикалық үлгілер.Экзогенді және эндогенді айнымалылар.Қорлар мен ағындар.Айналым ағындарының үлгісі. «Ағу» және «инъекция» (құю). Макроэкономикалық тепе-теңдіктің жалпы шарттары.Макроэкономикалық саясат. Позитивті және нормативті талдау.</w:t>
      </w:r>
    </w:p>
    <w:p w:rsidR="00F46386" w:rsidRPr="00F46386" w:rsidRDefault="00F46386" w:rsidP="00F46386">
      <w:pPr>
        <w:widowControl w:val="0"/>
        <w:suppressAutoHyphens/>
        <w:autoSpaceDE w:val="0"/>
        <w:snapToGrid w:val="0"/>
        <w:contextualSpacing/>
        <w:jc w:val="center"/>
        <w:rPr>
          <w:b/>
          <w:sz w:val="28"/>
          <w:szCs w:val="28"/>
          <w:lang w:val="kk-KZ" w:eastAsia="ar-SA"/>
        </w:rPr>
      </w:pPr>
      <w:r w:rsidRPr="00F46386">
        <w:rPr>
          <w:b/>
          <w:sz w:val="28"/>
          <w:szCs w:val="28"/>
          <w:lang w:val="kk-KZ" w:eastAsia="ar-SA"/>
        </w:rPr>
        <w:t>2. Макроэкономикалық үлгілер.Экзогенді және эндогенді айнымалылар.Ағын мен қор.</w:t>
      </w:r>
    </w:p>
    <w:p w:rsidR="00F46386" w:rsidRPr="00F46386" w:rsidRDefault="00F46386" w:rsidP="00F46386">
      <w:pPr>
        <w:widowControl w:val="0"/>
        <w:suppressAutoHyphens/>
        <w:autoSpaceDE w:val="0"/>
        <w:snapToGrid w:val="0"/>
        <w:ind w:firstLine="708"/>
        <w:contextualSpacing/>
        <w:jc w:val="both"/>
        <w:rPr>
          <w:color w:val="000000"/>
          <w:sz w:val="28"/>
          <w:szCs w:val="28"/>
          <w:lang w:val="kk-KZ" w:eastAsia="ar-SA"/>
        </w:rPr>
      </w:pPr>
      <w:r w:rsidRPr="00F46386">
        <w:rPr>
          <w:color w:val="000000"/>
          <w:sz w:val="28"/>
          <w:szCs w:val="28"/>
          <w:lang w:val="kk-KZ" w:eastAsia="ar-SA"/>
        </w:rPr>
        <w:t>Ұлттық есепшот жүйесі. Жалпы ұлттық өнім (ЖҰӨ) және жалпы ішкі өнім (ЖІӨ).Ұлттық есепшот жүйесіндегі басқа да көрсеткіштер.</w:t>
      </w:r>
      <w:r w:rsidRPr="00F46386">
        <w:rPr>
          <w:sz w:val="28"/>
          <w:szCs w:val="28"/>
          <w:lang w:val="kk-KZ" w:eastAsia="ar-SA"/>
        </w:rPr>
        <w:t xml:space="preserve"> Негізгі макроэкономикалық тепе-теңдігі.</w:t>
      </w:r>
    </w:p>
    <w:p w:rsidR="00F46386" w:rsidRPr="00F46386" w:rsidRDefault="00F46386" w:rsidP="00F46386">
      <w:pPr>
        <w:widowControl w:val="0"/>
        <w:suppressAutoHyphens/>
        <w:autoSpaceDE w:val="0"/>
        <w:ind w:firstLine="708"/>
        <w:contextualSpacing/>
        <w:jc w:val="both"/>
        <w:rPr>
          <w:b/>
          <w:sz w:val="28"/>
          <w:szCs w:val="28"/>
          <w:lang w:val="kk-KZ" w:eastAsia="ar-SA"/>
        </w:rPr>
      </w:pPr>
      <w:r w:rsidRPr="00F46386">
        <w:rPr>
          <w:b/>
          <w:sz w:val="28"/>
          <w:szCs w:val="28"/>
          <w:lang w:val="kk-KZ" w:eastAsia="ar-SA"/>
        </w:rPr>
        <w:t>3. Ұлттық есеп жүйесінің көрсеткіштері. Жалпы ішкі өнімді есептеу тәсілдері (ЖІӨ).</w:t>
      </w:r>
    </w:p>
    <w:p w:rsidR="00F46386" w:rsidRPr="00F46386" w:rsidRDefault="00F46386" w:rsidP="00F46386">
      <w:pPr>
        <w:widowControl w:val="0"/>
        <w:suppressAutoHyphens/>
        <w:autoSpaceDE w:val="0"/>
        <w:ind w:firstLine="708"/>
        <w:contextualSpacing/>
        <w:jc w:val="both"/>
        <w:rPr>
          <w:color w:val="000000"/>
          <w:sz w:val="28"/>
          <w:szCs w:val="28"/>
          <w:lang w:val="kk-KZ" w:eastAsia="ar-SA"/>
        </w:rPr>
      </w:pPr>
      <w:r w:rsidRPr="00F46386">
        <w:rPr>
          <w:sz w:val="28"/>
          <w:szCs w:val="28"/>
          <w:lang w:val="kk-KZ" w:eastAsia="ar-SA"/>
        </w:rPr>
        <w:t>Жалпы ішкі өнім: мәні мен мағынасы.ЖІӨ-ді есептеу әдістері: қосымша құн бойынша, шығындар бойынша және табыстар бойынша.Атаулы және нақты ЖІӨ. ЖІӨ дефляторы.</w:t>
      </w:r>
      <w:r w:rsidRPr="00F46386">
        <w:rPr>
          <w:color w:val="000000"/>
          <w:sz w:val="28"/>
          <w:szCs w:val="28"/>
          <w:lang w:val="kk-KZ" w:eastAsia="ar-SA"/>
        </w:rPr>
        <w:t xml:space="preserve"> </w:t>
      </w:r>
    </w:p>
    <w:p w:rsidR="00F46386" w:rsidRPr="00F46386" w:rsidRDefault="00F46386" w:rsidP="00F46386">
      <w:pPr>
        <w:widowControl w:val="0"/>
        <w:suppressAutoHyphens/>
        <w:autoSpaceDE w:val="0"/>
        <w:ind w:firstLine="708"/>
        <w:contextualSpacing/>
        <w:jc w:val="both"/>
        <w:rPr>
          <w:b/>
          <w:color w:val="000000"/>
          <w:sz w:val="28"/>
          <w:szCs w:val="28"/>
          <w:lang w:val="kk-KZ" w:eastAsia="ar-SA"/>
        </w:rPr>
      </w:pPr>
      <w:r w:rsidRPr="00F46386">
        <w:rPr>
          <w:b/>
          <w:color w:val="000000"/>
          <w:sz w:val="28"/>
          <w:szCs w:val="28"/>
          <w:lang w:val="kk-KZ" w:eastAsia="ar-SA"/>
        </w:rPr>
        <w:t>4.Ақшаға ұсыныс үлгісі. Ақша мультипликаторы.</w:t>
      </w:r>
    </w:p>
    <w:p w:rsidR="00F46386" w:rsidRPr="00F46386" w:rsidRDefault="00F46386" w:rsidP="00F46386">
      <w:pPr>
        <w:widowControl w:val="0"/>
        <w:suppressAutoHyphens/>
        <w:autoSpaceDE w:val="0"/>
        <w:ind w:firstLine="708"/>
        <w:contextualSpacing/>
        <w:jc w:val="both"/>
        <w:rPr>
          <w:color w:val="000000"/>
          <w:sz w:val="28"/>
          <w:szCs w:val="28"/>
          <w:lang w:val="kk-KZ" w:eastAsia="ar-SA"/>
        </w:rPr>
      </w:pPr>
      <w:r w:rsidRPr="00F46386">
        <w:rPr>
          <w:color w:val="000000"/>
          <w:sz w:val="28"/>
          <w:szCs w:val="28"/>
          <w:lang w:val="kk-KZ" w:eastAsia="ar-SA"/>
        </w:rPr>
        <w:t xml:space="preserve">Баға индексі. </w:t>
      </w:r>
      <w:r w:rsidRPr="00F46386">
        <w:rPr>
          <w:sz w:val="28"/>
          <w:szCs w:val="28"/>
          <w:lang w:val="kk-KZ" w:eastAsia="ar-SA"/>
        </w:rPr>
        <w:t xml:space="preserve">Тұтыну бағасының индексі.Тұтынушылық қоржыны.Ұлттық санақ жүйесіндегі басқа да көрсеткіштер.Кірістер мен ығыстардың щеңберлік айналымы. </w:t>
      </w:r>
    </w:p>
    <w:p w:rsidR="00F46386" w:rsidRPr="00F46386" w:rsidRDefault="00F46386" w:rsidP="00F46386">
      <w:pPr>
        <w:widowControl w:val="0"/>
        <w:suppressAutoHyphens/>
        <w:autoSpaceDE w:val="0"/>
        <w:contextualSpacing/>
        <w:jc w:val="center"/>
        <w:rPr>
          <w:b/>
          <w:sz w:val="28"/>
          <w:szCs w:val="28"/>
          <w:lang w:val="kk-KZ" w:eastAsia="ar-SA"/>
        </w:rPr>
      </w:pPr>
      <w:r w:rsidRPr="00F46386">
        <w:rPr>
          <w:b/>
          <w:sz w:val="28"/>
          <w:szCs w:val="28"/>
          <w:lang w:val="kk-KZ" w:eastAsia="ar-SA"/>
        </w:rPr>
        <w:t>5. Номиналды және нақты айнымалылар. Дефлятор және баға индекстері</w:t>
      </w:r>
    </w:p>
    <w:p w:rsidR="00F46386" w:rsidRPr="00F46386" w:rsidRDefault="00F46386" w:rsidP="00F46386">
      <w:pPr>
        <w:widowControl w:val="0"/>
        <w:suppressAutoHyphens/>
        <w:autoSpaceDE w:val="0"/>
        <w:contextualSpacing/>
        <w:jc w:val="both"/>
        <w:rPr>
          <w:sz w:val="28"/>
          <w:szCs w:val="28"/>
          <w:lang w:val="kk-KZ" w:eastAsia="ar-SA"/>
        </w:rPr>
      </w:pPr>
      <w:r w:rsidRPr="00F46386">
        <w:rPr>
          <w:sz w:val="28"/>
          <w:szCs w:val="28"/>
          <w:lang w:val="kk-KZ" w:eastAsia="ar-SA"/>
        </w:rPr>
        <w:t>Экономикалық айналым және негізгі макроэкономикалық көрсеткіштер динамикасы.Потенциалды ЖҰӨ.  Экономикалық (іскерлік) цикл: фазалары, себептері (факторлары).</w:t>
      </w:r>
    </w:p>
    <w:p w:rsidR="00F46386" w:rsidRPr="00F46386" w:rsidRDefault="00F46386" w:rsidP="00F46386">
      <w:pPr>
        <w:widowControl w:val="0"/>
        <w:suppressAutoHyphens/>
        <w:autoSpaceDE w:val="0"/>
        <w:ind w:firstLine="708"/>
        <w:contextualSpacing/>
        <w:jc w:val="both"/>
        <w:rPr>
          <w:b/>
          <w:sz w:val="28"/>
          <w:szCs w:val="28"/>
          <w:lang w:val="kk-KZ" w:eastAsia="ar-SA"/>
        </w:rPr>
      </w:pPr>
      <w:r w:rsidRPr="00F46386">
        <w:rPr>
          <w:b/>
          <w:sz w:val="28"/>
          <w:szCs w:val="28"/>
          <w:lang w:val="kk-KZ" w:eastAsia="ar-SA"/>
        </w:rPr>
        <w:t>6. Жиынтық сұраныс: бағалық және бағалық емес факторлар. Жиынтық сұраныстың қисық сызығы.</w:t>
      </w:r>
    </w:p>
    <w:p w:rsidR="00F46386" w:rsidRPr="00F46386" w:rsidRDefault="00F46386" w:rsidP="00F46386">
      <w:pPr>
        <w:widowControl w:val="0"/>
        <w:suppressAutoHyphens/>
        <w:autoSpaceDE w:val="0"/>
        <w:ind w:firstLine="708"/>
        <w:contextualSpacing/>
        <w:jc w:val="both"/>
        <w:rPr>
          <w:sz w:val="28"/>
          <w:szCs w:val="28"/>
          <w:lang w:val="kk-KZ" w:eastAsia="ar-SA"/>
        </w:rPr>
      </w:pPr>
      <w:r w:rsidRPr="00F46386">
        <w:rPr>
          <w:sz w:val="28"/>
          <w:szCs w:val="28"/>
          <w:lang w:val="kk-KZ" w:eastAsia="ar-SA"/>
        </w:rPr>
        <w:t>Жұмыссыздықтың түрлері және оның табиғи деңгейі. Жұмыссыздықтың себептері: классикалық және кейнстік концепциялары. Оукен заңы. Жұмыссыздық деңгейін реттеу.</w:t>
      </w:r>
    </w:p>
    <w:p w:rsidR="00F46386" w:rsidRPr="00F46386" w:rsidRDefault="00F46386" w:rsidP="00F46386">
      <w:pPr>
        <w:widowControl w:val="0"/>
        <w:suppressAutoHyphens/>
        <w:autoSpaceDE w:val="0"/>
        <w:ind w:firstLine="708"/>
        <w:contextualSpacing/>
        <w:jc w:val="both"/>
        <w:rPr>
          <w:b/>
          <w:sz w:val="28"/>
          <w:szCs w:val="28"/>
          <w:lang w:val="kk-KZ" w:eastAsia="ar-SA"/>
        </w:rPr>
      </w:pPr>
      <w:r w:rsidRPr="00F46386">
        <w:rPr>
          <w:b/>
          <w:sz w:val="28"/>
          <w:szCs w:val="28"/>
          <w:lang w:val="kk-KZ" w:eastAsia="ar-SA"/>
        </w:rPr>
        <w:t>7. Жиынтық ұсыныс: классикалық және кейнсиандық көзқарас. Жиынтық ұсыныстың қисық сызығы.</w:t>
      </w:r>
    </w:p>
    <w:p w:rsidR="00F46386" w:rsidRPr="00F46386" w:rsidRDefault="00F46386" w:rsidP="00F46386">
      <w:pPr>
        <w:widowControl w:val="0"/>
        <w:suppressAutoHyphens/>
        <w:autoSpaceDE w:val="0"/>
        <w:ind w:firstLine="708"/>
        <w:contextualSpacing/>
        <w:jc w:val="both"/>
        <w:rPr>
          <w:sz w:val="28"/>
          <w:szCs w:val="28"/>
          <w:lang w:val="kk-KZ" w:eastAsia="ar-SA"/>
        </w:rPr>
      </w:pPr>
      <w:r w:rsidRPr="00F46386">
        <w:rPr>
          <w:sz w:val="28"/>
          <w:szCs w:val="28"/>
          <w:lang w:val="kk-KZ" w:eastAsia="ar-SA"/>
        </w:rPr>
        <w:t xml:space="preserve">Инфляция мәні және оның түрлері.Шығындар инфляциясы.Сұраныс инфляциясы. Инфляциялық шиыршық (спираль).Инфляция мен жұмыссыздықтың арасындағы өзара байланыс.Филлипс қисығы.Инфляцияға қарсы саясат. </w:t>
      </w:r>
    </w:p>
    <w:p w:rsidR="00F46386" w:rsidRPr="00F46386" w:rsidRDefault="00F46386" w:rsidP="00F46386">
      <w:pPr>
        <w:widowControl w:val="0"/>
        <w:suppressAutoHyphens/>
        <w:autoSpaceDE w:val="0"/>
        <w:ind w:firstLine="708"/>
        <w:contextualSpacing/>
        <w:jc w:val="both"/>
        <w:rPr>
          <w:b/>
          <w:sz w:val="28"/>
          <w:szCs w:val="28"/>
          <w:lang w:val="kk-KZ" w:eastAsia="ar-SA"/>
        </w:rPr>
      </w:pPr>
      <w:r w:rsidRPr="00F46386">
        <w:rPr>
          <w:b/>
          <w:sz w:val="28"/>
          <w:szCs w:val="28"/>
          <w:lang w:val="kk-KZ" w:eastAsia="ar-SA"/>
        </w:rPr>
        <w:t>8. Жиынтық сұраныс пен жиынтық ұсыныс үлгісіндегі макроэкономикалық тепе- теңдік. Жиынтық сұраныс пен жиынтық ұсыныстың сілкіністері. Тұрақтандыру саясаты.</w:t>
      </w:r>
    </w:p>
    <w:p w:rsidR="00F46386" w:rsidRPr="00F46386" w:rsidRDefault="00F46386" w:rsidP="00F46386">
      <w:pPr>
        <w:widowControl w:val="0"/>
        <w:suppressAutoHyphens/>
        <w:autoSpaceDE w:val="0"/>
        <w:ind w:firstLine="708"/>
        <w:contextualSpacing/>
        <w:jc w:val="both"/>
        <w:rPr>
          <w:sz w:val="28"/>
          <w:szCs w:val="28"/>
          <w:lang w:val="kk-KZ" w:eastAsia="ar-SA"/>
        </w:rPr>
      </w:pPr>
      <w:r w:rsidRPr="00F46386">
        <w:rPr>
          <w:sz w:val="28"/>
          <w:szCs w:val="28"/>
          <w:lang w:val="kk-KZ" w:eastAsia="ar-SA"/>
        </w:rPr>
        <w:t xml:space="preserve">Жиынтық сұраныс және оның құрамы. Жиынтық сұраныс (AD): қисығы, бағалық және бағалық емес факторлары. Жиынтық ұсыныс (AS): </w:t>
      </w:r>
      <w:r w:rsidRPr="00F46386">
        <w:rPr>
          <w:sz w:val="28"/>
          <w:szCs w:val="28"/>
          <w:lang w:val="kk-KZ" w:eastAsia="ar-SA"/>
        </w:rPr>
        <w:lastRenderedPageBreak/>
        <w:t xml:space="preserve">классикалық және кейнстік үлгілері.  </w:t>
      </w:r>
    </w:p>
    <w:p w:rsidR="00F46386" w:rsidRPr="00F46386" w:rsidRDefault="00F46386" w:rsidP="00F46386">
      <w:pPr>
        <w:widowControl w:val="0"/>
        <w:suppressAutoHyphens/>
        <w:autoSpaceDE w:val="0"/>
        <w:ind w:left="709"/>
        <w:contextualSpacing/>
        <w:jc w:val="both"/>
        <w:rPr>
          <w:b/>
          <w:sz w:val="28"/>
          <w:szCs w:val="28"/>
          <w:lang w:val="kk-KZ" w:eastAsia="ar-SA"/>
        </w:rPr>
      </w:pPr>
      <w:r w:rsidRPr="00F46386">
        <w:rPr>
          <w:b/>
          <w:sz w:val="28"/>
          <w:szCs w:val="28"/>
          <w:lang w:val="kk-KZ" w:eastAsia="ar-SA"/>
        </w:rPr>
        <w:t>9. Тауар нарығындағы тепе-теңдік. IS қисығы.</w:t>
      </w:r>
    </w:p>
    <w:p w:rsidR="00F46386" w:rsidRPr="00F46386" w:rsidRDefault="00F46386" w:rsidP="00F46386">
      <w:pPr>
        <w:widowControl w:val="0"/>
        <w:suppressAutoHyphens/>
        <w:autoSpaceDE w:val="0"/>
        <w:ind w:firstLine="708"/>
        <w:contextualSpacing/>
        <w:jc w:val="both"/>
        <w:rPr>
          <w:sz w:val="28"/>
          <w:szCs w:val="28"/>
          <w:lang w:val="kk-KZ" w:eastAsia="ar-SA"/>
        </w:rPr>
      </w:pPr>
      <w:r w:rsidRPr="00F46386">
        <w:rPr>
          <w:sz w:val="28"/>
          <w:szCs w:val="28"/>
          <w:lang w:val="kk-KZ" w:eastAsia="ar-SA"/>
        </w:rPr>
        <w:t>Жиынтық сұраныс (AD) пен жиынтық ұсыныс (AS) үлгісіндегі макроэкономикалық тепе- теңдік. Қысқа мерзімді және ұзақ мерзімді кезеңдердегі AD –AS үлгісіндегі тепе- теңдіктің өзгеру механизмі. Тұрақтандыру саясаты.  Жиынтық сұраныс (AD) пен жиынтық ұсыныс (AS) сілкіністері (шок).</w:t>
      </w:r>
    </w:p>
    <w:p w:rsidR="00F46386" w:rsidRPr="00F46386" w:rsidRDefault="00F46386" w:rsidP="00F46386">
      <w:pPr>
        <w:widowControl w:val="0"/>
        <w:suppressAutoHyphens/>
        <w:autoSpaceDE w:val="0"/>
        <w:snapToGrid w:val="0"/>
        <w:contextualSpacing/>
        <w:jc w:val="center"/>
        <w:rPr>
          <w:b/>
          <w:sz w:val="28"/>
          <w:szCs w:val="28"/>
          <w:lang w:val="kk-KZ" w:eastAsia="ar-SA"/>
        </w:rPr>
      </w:pPr>
      <w:r w:rsidRPr="00F46386">
        <w:rPr>
          <w:b/>
          <w:sz w:val="28"/>
          <w:szCs w:val="28"/>
          <w:lang w:val="kk-KZ" w:eastAsia="ar-SA"/>
        </w:rPr>
        <w:t>10.Тұтыну, инвестиция және қор жинау функциясы. Тұтынуға Қор жинауға шекті бейімділік.</w:t>
      </w:r>
    </w:p>
    <w:p w:rsidR="00F46386" w:rsidRPr="00F46386" w:rsidRDefault="00F46386" w:rsidP="00F46386">
      <w:pPr>
        <w:widowControl w:val="0"/>
        <w:suppressAutoHyphens/>
        <w:autoSpaceDE w:val="0"/>
        <w:snapToGrid w:val="0"/>
        <w:ind w:firstLine="708"/>
        <w:contextualSpacing/>
        <w:jc w:val="both"/>
        <w:rPr>
          <w:sz w:val="28"/>
          <w:szCs w:val="28"/>
          <w:lang w:val="kk-KZ" w:eastAsia="ar-SA"/>
        </w:rPr>
      </w:pPr>
      <w:r w:rsidRPr="00F46386">
        <w:rPr>
          <w:sz w:val="28"/>
          <w:szCs w:val="28"/>
          <w:lang w:val="kk-KZ" w:eastAsia="ar-SA"/>
        </w:rPr>
        <w:t xml:space="preserve"> «Табыс-шығыс» үлгісінің алғышарттары.Қолдағы бар табыс.Тұтыну мен жинақтау.Тұтыну функциясы және жинақтау функциясы.</w:t>
      </w:r>
      <w:r w:rsidRPr="00F46386">
        <w:rPr>
          <w:color w:val="000000"/>
          <w:sz w:val="28"/>
          <w:szCs w:val="28"/>
          <w:lang w:val="kk-KZ" w:eastAsia="ar-SA"/>
        </w:rPr>
        <w:t xml:space="preserve"> Тұтынуға шекті бейімділік.</w:t>
      </w:r>
      <w:r w:rsidRPr="00F46386">
        <w:rPr>
          <w:sz w:val="28"/>
          <w:szCs w:val="28"/>
          <w:lang w:val="kk-KZ" w:eastAsia="ar-SA"/>
        </w:rPr>
        <w:t xml:space="preserve"> Қор жинауға шекті бейімділік. Инвестиция функциясы. IS қисығы.</w:t>
      </w:r>
    </w:p>
    <w:p w:rsidR="00F46386" w:rsidRPr="00F46386" w:rsidRDefault="00F46386" w:rsidP="00F46386">
      <w:pPr>
        <w:widowControl w:val="0"/>
        <w:suppressAutoHyphens/>
        <w:autoSpaceDE w:val="0"/>
        <w:contextualSpacing/>
        <w:jc w:val="center"/>
        <w:rPr>
          <w:b/>
          <w:sz w:val="28"/>
          <w:szCs w:val="28"/>
          <w:lang w:val="kk-KZ" w:eastAsia="ar-SA"/>
        </w:rPr>
      </w:pPr>
      <w:r w:rsidRPr="00F46386">
        <w:rPr>
          <w:b/>
          <w:sz w:val="28"/>
          <w:szCs w:val="28"/>
          <w:lang w:val="kk-KZ" w:eastAsia="ar-SA"/>
        </w:rPr>
        <w:t>11.Кейнс кресі.Автономды шығындар мультипликаторы. Рецессиялық және инфляциялық үзіліс.</w:t>
      </w:r>
    </w:p>
    <w:p w:rsidR="00F46386" w:rsidRPr="00F46386" w:rsidRDefault="00F46386" w:rsidP="00F46386">
      <w:pPr>
        <w:widowControl w:val="0"/>
        <w:suppressAutoHyphens/>
        <w:autoSpaceDE w:val="0"/>
        <w:ind w:firstLine="708"/>
        <w:contextualSpacing/>
        <w:jc w:val="both"/>
        <w:rPr>
          <w:rFonts w:eastAsia="Calibri"/>
          <w:sz w:val="28"/>
          <w:szCs w:val="28"/>
          <w:lang w:val="kk-KZ" w:eastAsia="en-US"/>
        </w:rPr>
      </w:pPr>
      <w:r w:rsidRPr="00F46386">
        <w:rPr>
          <w:sz w:val="28"/>
          <w:szCs w:val="28"/>
          <w:lang w:val="kk-KZ" w:eastAsia="ar-SA"/>
        </w:rPr>
        <w:t>Кейнстік крест.</w:t>
      </w:r>
      <w:r w:rsidRPr="00F46386">
        <w:rPr>
          <w:rFonts w:eastAsia="Calibri"/>
          <w:sz w:val="28"/>
          <w:szCs w:val="28"/>
          <w:lang w:val="kk-KZ" w:eastAsia="en-US"/>
        </w:rPr>
        <w:t xml:space="preserve"> Кейнстік макроэкономикалық үлгі. </w:t>
      </w:r>
      <w:r w:rsidRPr="00F46386">
        <w:rPr>
          <w:sz w:val="28"/>
          <w:szCs w:val="28"/>
          <w:lang w:val="kk-KZ" w:eastAsia="ar-SA"/>
        </w:rPr>
        <w:t xml:space="preserve"> Игіліктер нарығындағы тепе –теңдік. Нақты болған шығындар мен жоспарланған шығындар.</w:t>
      </w:r>
      <w:r w:rsidRPr="00F46386">
        <w:rPr>
          <w:rFonts w:eastAsia="Calibri"/>
          <w:sz w:val="28"/>
          <w:szCs w:val="28"/>
          <w:lang w:val="kk-KZ" w:eastAsia="en-US"/>
        </w:rPr>
        <w:t xml:space="preserve"> Мультипликатор теориясы. </w:t>
      </w:r>
    </w:p>
    <w:p w:rsidR="00F46386" w:rsidRPr="00F46386" w:rsidRDefault="00F46386" w:rsidP="00F46386">
      <w:pPr>
        <w:widowControl w:val="0"/>
        <w:suppressAutoHyphens/>
        <w:autoSpaceDE w:val="0"/>
        <w:contextualSpacing/>
        <w:jc w:val="center"/>
        <w:rPr>
          <w:b/>
          <w:sz w:val="28"/>
          <w:szCs w:val="28"/>
          <w:lang w:val="kk-KZ" w:eastAsia="ar-SA"/>
        </w:rPr>
      </w:pPr>
      <w:r w:rsidRPr="00F46386">
        <w:rPr>
          <w:b/>
          <w:sz w:val="28"/>
          <w:szCs w:val="28"/>
          <w:lang w:val="kk-KZ" w:eastAsia="ar-SA"/>
        </w:rPr>
        <w:t>12. Фискалдық саясат түрлері және құралдары.Экономикаға фискалдық саясаттың әсері.</w:t>
      </w:r>
    </w:p>
    <w:p w:rsidR="00F46386" w:rsidRPr="00F46386" w:rsidRDefault="00F46386" w:rsidP="00F46386">
      <w:pPr>
        <w:widowControl w:val="0"/>
        <w:suppressAutoHyphens/>
        <w:autoSpaceDE w:val="0"/>
        <w:ind w:firstLine="708"/>
        <w:contextualSpacing/>
        <w:jc w:val="both"/>
        <w:rPr>
          <w:sz w:val="28"/>
          <w:szCs w:val="28"/>
          <w:lang w:val="kk-KZ" w:eastAsia="ar-SA"/>
        </w:rPr>
      </w:pPr>
      <w:r w:rsidRPr="00F46386">
        <w:rPr>
          <w:rFonts w:eastAsia="Calibri"/>
          <w:sz w:val="28"/>
          <w:szCs w:val="28"/>
          <w:lang w:val="kk-KZ" w:eastAsia="en-US"/>
        </w:rPr>
        <w:t>Автономды шығындар мультипликаторы. Рецессиялық және инфляциялық үзілістер.</w:t>
      </w:r>
      <w:r w:rsidRPr="00F46386">
        <w:rPr>
          <w:sz w:val="28"/>
          <w:szCs w:val="28"/>
          <w:lang w:val="kk-KZ" w:eastAsia="ar-SA"/>
        </w:rPr>
        <w:t>Өндіріс көлемінің тепе-теңдігіне жету тетігі.</w:t>
      </w:r>
    </w:p>
    <w:p w:rsidR="00F46386" w:rsidRPr="00F46386" w:rsidRDefault="00F46386" w:rsidP="00F46386">
      <w:pPr>
        <w:widowControl w:val="0"/>
        <w:suppressAutoHyphens/>
        <w:autoSpaceDE w:val="0"/>
        <w:contextualSpacing/>
        <w:jc w:val="center"/>
        <w:rPr>
          <w:b/>
          <w:sz w:val="28"/>
          <w:szCs w:val="28"/>
          <w:lang w:val="kk-KZ" w:eastAsia="ar-SA"/>
        </w:rPr>
      </w:pPr>
      <w:r w:rsidRPr="00F46386">
        <w:rPr>
          <w:b/>
          <w:sz w:val="28"/>
          <w:szCs w:val="28"/>
          <w:lang w:val="kk-KZ" w:eastAsia="ar-SA"/>
        </w:rPr>
        <w:t>13. Негізгі ақша агрегаттары.</w:t>
      </w:r>
    </w:p>
    <w:p w:rsidR="00F46386" w:rsidRPr="00F46386" w:rsidRDefault="00F46386" w:rsidP="00F46386">
      <w:pPr>
        <w:widowControl w:val="0"/>
        <w:suppressAutoHyphens/>
        <w:autoSpaceDE w:val="0"/>
        <w:contextualSpacing/>
        <w:jc w:val="both"/>
        <w:rPr>
          <w:sz w:val="28"/>
          <w:szCs w:val="28"/>
          <w:lang w:val="kk-KZ" w:eastAsia="ar-SA"/>
        </w:rPr>
      </w:pPr>
      <w:r w:rsidRPr="00F46386">
        <w:rPr>
          <w:sz w:val="28"/>
          <w:szCs w:val="28"/>
          <w:lang w:val="kk-KZ" w:eastAsia="ar-SA"/>
        </w:rPr>
        <w:tab/>
        <w:t xml:space="preserve">Ақша функциясы. Ақша агрегаттары. Ақшаға сұраныстың классикалық және кейнстік теориясы. Баумоль-Тобин үлгісі. </w:t>
      </w:r>
    </w:p>
    <w:p w:rsidR="00F46386" w:rsidRPr="00F46386" w:rsidRDefault="00F46386" w:rsidP="00F46386">
      <w:pPr>
        <w:widowControl w:val="0"/>
        <w:suppressAutoHyphens/>
        <w:autoSpaceDE w:val="0"/>
        <w:contextualSpacing/>
        <w:jc w:val="center"/>
        <w:rPr>
          <w:b/>
          <w:sz w:val="28"/>
          <w:szCs w:val="28"/>
          <w:lang w:val="kk-KZ" w:eastAsia="ar-SA"/>
        </w:rPr>
      </w:pPr>
      <w:r w:rsidRPr="00F46386">
        <w:rPr>
          <w:b/>
          <w:sz w:val="28"/>
          <w:szCs w:val="28"/>
          <w:lang w:val="kk-KZ" w:eastAsia="ar-SA"/>
        </w:rPr>
        <w:t>14. Ақша сұранысының классикалық және кейнсиандық теориялары.</w:t>
      </w:r>
    </w:p>
    <w:p w:rsidR="00F46386" w:rsidRPr="00F46386" w:rsidRDefault="00F46386" w:rsidP="00F46386">
      <w:pPr>
        <w:widowControl w:val="0"/>
        <w:suppressAutoHyphens/>
        <w:autoSpaceDE w:val="0"/>
        <w:contextualSpacing/>
        <w:jc w:val="both"/>
        <w:rPr>
          <w:sz w:val="28"/>
          <w:szCs w:val="28"/>
          <w:lang w:val="kk-KZ" w:eastAsia="ar-SA"/>
        </w:rPr>
      </w:pPr>
      <w:r w:rsidRPr="00F46386">
        <w:rPr>
          <w:sz w:val="28"/>
          <w:szCs w:val="28"/>
          <w:lang w:val="kk-KZ" w:eastAsia="ar-SA"/>
        </w:rPr>
        <w:t xml:space="preserve">Ақша теориясының сандық теңдеуі. Ақша айналымының жылдамдығы. Нақты және атаулы пайыз мөлшерлемесі. </w:t>
      </w:r>
    </w:p>
    <w:p w:rsidR="00F46386" w:rsidRPr="00F46386" w:rsidRDefault="00F46386" w:rsidP="00F46386">
      <w:pPr>
        <w:widowControl w:val="0"/>
        <w:suppressAutoHyphens/>
        <w:autoSpaceDE w:val="0"/>
        <w:contextualSpacing/>
        <w:jc w:val="center"/>
        <w:rPr>
          <w:b/>
          <w:sz w:val="28"/>
          <w:szCs w:val="28"/>
          <w:lang w:val="kk-KZ" w:eastAsia="ar-SA"/>
        </w:rPr>
      </w:pPr>
      <w:r w:rsidRPr="00F46386">
        <w:rPr>
          <w:b/>
          <w:sz w:val="28"/>
          <w:szCs w:val="28"/>
          <w:lang w:val="kk-KZ" w:eastAsia="ar-SA"/>
        </w:rPr>
        <w:t>15.Ақша нарығындағы тепе-теңдік. LM қисығы.</w:t>
      </w:r>
    </w:p>
    <w:p w:rsidR="00F46386" w:rsidRPr="00F46386" w:rsidRDefault="00F46386" w:rsidP="00F46386">
      <w:pPr>
        <w:widowControl w:val="0"/>
        <w:suppressAutoHyphens/>
        <w:autoSpaceDE w:val="0"/>
        <w:contextualSpacing/>
        <w:jc w:val="both"/>
        <w:rPr>
          <w:sz w:val="28"/>
          <w:szCs w:val="28"/>
          <w:lang w:val="kk-KZ" w:eastAsia="ar-SA"/>
        </w:rPr>
      </w:pPr>
      <w:r w:rsidRPr="00F46386">
        <w:rPr>
          <w:sz w:val="28"/>
          <w:szCs w:val="28"/>
          <w:lang w:val="kk-KZ" w:eastAsia="ar-SA"/>
        </w:rPr>
        <w:t xml:space="preserve">Фишер теңдеуі. Ақша ұсынысының үлгісі. Ақша мультипликаторы. </w:t>
      </w:r>
      <w:r w:rsidRPr="00F46386">
        <w:rPr>
          <w:color w:val="000000"/>
          <w:sz w:val="28"/>
          <w:szCs w:val="28"/>
          <w:lang w:val="kk-KZ" w:eastAsia="ar-SA"/>
        </w:rPr>
        <w:t>Ақша– несие (монетарлық) саясаттың құралдары мен түрлері.</w:t>
      </w:r>
    </w:p>
    <w:p w:rsidR="00F46386" w:rsidRPr="00F46386" w:rsidRDefault="00F46386" w:rsidP="00F46386">
      <w:pPr>
        <w:widowControl w:val="0"/>
        <w:suppressAutoHyphens/>
        <w:autoSpaceDE w:val="0"/>
        <w:contextualSpacing/>
        <w:jc w:val="both"/>
        <w:rPr>
          <w:b/>
          <w:sz w:val="28"/>
          <w:szCs w:val="28"/>
          <w:lang w:val="kk-KZ" w:eastAsia="ar-SA"/>
        </w:rPr>
      </w:pPr>
      <w:r w:rsidRPr="00F46386">
        <w:rPr>
          <w:bCs/>
          <w:sz w:val="28"/>
          <w:szCs w:val="28"/>
          <w:lang w:val="kk-KZ" w:eastAsia="ar-SA"/>
        </w:rPr>
        <w:tab/>
      </w:r>
      <w:r w:rsidRPr="00F46386">
        <w:rPr>
          <w:b/>
          <w:bCs/>
          <w:sz w:val="28"/>
          <w:szCs w:val="28"/>
          <w:lang w:val="kk-KZ" w:eastAsia="ar-SA"/>
        </w:rPr>
        <w:t xml:space="preserve">16. </w:t>
      </w:r>
      <w:r w:rsidRPr="00F46386">
        <w:rPr>
          <w:b/>
          <w:sz w:val="28"/>
          <w:szCs w:val="28"/>
          <w:lang w:val="kk-KZ" w:eastAsia="ar-SA"/>
        </w:rPr>
        <w:t>Монетарлық саясат құралдары. Монетарлық саясат түрлері.</w:t>
      </w:r>
    </w:p>
    <w:p w:rsidR="00F46386" w:rsidRPr="00F46386" w:rsidRDefault="00F46386" w:rsidP="00F46386">
      <w:pPr>
        <w:widowControl w:val="0"/>
        <w:suppressAutoHyphens/>
        <w:autoSpaceDE w:val="0"/>
        <w:contextualSpacing/>
        <w:jc w:val="both"/>
        <w:rPr>
          <w:sz w:val="28"/>
          <w:szCs w:val="28"/>
          <w:lang w:val="kk-KZ" w:eastAsia="ar-SA"/>
        </w:rPr>
      </w:pPr>
      <w:r w:rsidRPr="00F46386">
        <w:rPr>
          <w:sz w:val="28"/>
          <w:szCs w:val="28"/>
          <w:lang w:val="kk-KZ" w:eastAsia="ar-SA"/>
        </w:rPr>
        <w:tab/>
        <w:t xml:space="preserve">IS-LM үлгісіндегі негізгі айнымалылар және оның теңдеуі. Ақша және тауар нарықтарындағы тепе-теңдік. </w:t>
      </w:r>
    </w:p>
    <w:p w:rsidR="00F46386" w:rsidRPr="00F46386" w:rsidRDefault="00F46386" w:rsidP="00F46386">
      <w:pPr>
        <w:widowControl w:val="0"/>
        <w:suppressAutoHyphens/>
        <w:autoSpaceDE w:val="0"/>
        <w:contextualSpacing/>
        <w:jc w:val="center"/>
        <w:rPr>
          <w:b/>
          <w:sz w:val="28"/>
          <w:szCs w:val="28"/>
          <w:lang w:val="kk-KZ" w:eastAsia="ar-SA"/>
        </w:rPr>
      </w:pPr>
      <w:r w:rsidRPr="00F46386">
        <w:rPr>
          <w:b/>
          <w:sz w:val="28"/>
          <w:szCs w:val="28"/>
          <w:lang w:val="kk-KZ" w:eastAsia="ar-SA"/>
        </w:rPr>
        <w:t>17. IS-LM үлгісі. Жалпы сипаттамасы.</w:t>
      </w:r>
    </w:p>
    <w:p w:rsidR="00F46386" w:rsidRPr="00F46386" w:rsidRDefault="00F46386" w:rsidP="00F46386">
      <w:pPr>
        <w:widowControl w:val="0"/>
        <w:suppressAutoHyphens/>
        <w:autoSpaceDE w:val="0"/>
        <w:contextualSpacing/>
        <w:jc w:val="both"/>
        <w:rPr>
          <w:bCs/>
          <w:sz w:val="28"/>
          <w:szCs w:val="28"/>
          <w:lang w:val="kk-KZ" w:eastAsia="ar-SA"/>
        </w:rPr>
      </w:pPr>
      <w:r w:rsidRPr="00F46386">
        <w:rPr>
          <w:sz w:val="28"/>
          <w:szCs w:val="28"/>
          <w:lang w:val="kk-KZ" w:eastAsia="ar-SA"/>
        </w:rPr>
        <w:t xml:space="preserve">IS және LM қисықтарын шығару.  Ақша нарығындағы тепе- теңдік. LM қисығы. </w:t>
      </w:r>
      <w:r w:rsidRPr="00F46386">
        <w:rPr>
          <w:color w:val="000000"/>
          <w:sz w:val="28"/>
          <w:szCs w:val="28"/>
          <w:lang w:val="kk-KZ" w:eastAsia="ar-SA"/>
        </w:rPr>
        <w:t xml:space="preserve"> </w:t>
      </w:r>
      <w:r w:rsidRPr="00F46386">
        <w:rPr>
          <w:sz w:val="28"/>
          <w:szCs w:val="28"/>
          <w:lang w:val="kk-KZ" w:eastAsia="ar-SA"/>
        </w:rPr>
        <w:t>IS және LM қисықтарының көлбеуі және ығысуылары. IS-LM үлгісіндегі тепе-теңдік. AD-AS және IS-LM үлгілерінің өзара байланысы.</w:t>
      </w:r>
      <w:r w:rsidRPr="00F46386">
        <w:rPr>
          <w:bCs/>
          <w:sz w:val="28"/>
          <w:szCs w:val="28"/>
          <w:lang w:val="kk-KZ" w:eastAsia="ar-SA"/>
        </w:rPr>
        <w:t xml:space="preserve"> </w:t>
      </w:r>
    </w:p>
    <w:p w:rsidR="00F46386" w:rsidRPr="00F46386" w:rsidRDefault="00F46386" w:rsidP="00F46386">
      <w:pPr>
        <w:ind w:firstLine="708"/>
        <w:contextualSpacing/>
        <w:jc w:val="both"/>
        <w:rPr>
          <w:sz w:val="28"/>
          <w:szCs w:val="28"/>
          <w:lang w:val="kk-KZ" w:eastAsia="ar-SA"/>
        </w:rPr>
      </w:pPr>
      <w:r w:rsidRPr="00F46386">
        <w:rPr>
          <w:bCs/>
          <w:sz w:val="28"/>
          <w:szCs w:val="28"/>
          <w:lang w:val="kk-KZ" w:eastAsia="ar-SA"/>
        </w:rPr>
        <w:tab/>
      </w:r>
      <w:r w:rsidRPr="00F46386">
        <w:rPr>
          <w:b/>
          <w:bCs/>
          <w:sz w:val="28"/>
          <w:szCs w:val="28"/>
          <w:lang w:val="kk-KZ" w:eastAsia="ar-SA"/>
        </w:rPr>
        <w:t xml:space="preserve">18. </w:t>
      </w:r>
      <w:r w:rsidRPr="00F46386">
        <w:rPr>
          <w:b/>
          <w:sz w:val="28"/>
          <w:szCs w:val="28"/>
          <w:lang w:val="kk-KZ" w:eastAsia="ar-SA"/>
        </w:rPr>
        <w:t>Инфляция және оның түрлері. Инфляцияға қарсы саясат.</w:t>
      </w:r>
      <w:r w:rsidRPr="00F46386">
        <w:rPr>
          <w:sz w:val="28"/>
          <w:szCs w:val="28"/>
          <w:lang w:val="kk-KZ" w:eastAsia="ar-SA"/>
        </w:rPr>
        <w:tab/>
        <w:t xml:space="preserve">Бюджет-салық саясатының мақсаттары. </w:t>
      </w:r>
      <w:r w:rsidRPr="00F46386">
        <w:rPr>
          <w:bCs/>
          <w:sz w:val="28"/>
          <w:szCs w:val="28"/>
          <w:lang w:val="kk-KZ" w:eastAsia="ar-SA"/>
        </w:rPr>
        <w:t>Дискрециялық және дискрециялық емес қазыналық саясат. Бюджет.</w:t>
      </w:r>
      <w:r w:rsidRPr="00F46386">
        <w:rPr>
          <w:sz w:val="28"/>
          <w:szCs w:val="28"/>
          <w:lang w:val="kk-KZ" w:eastAsia="ar-SA"/>
        </w:rPr>
        <w:t xml:space="preserve"> Мемлекеттік шығындар мультипликаторы. </w:t>
      </w:r>
    </w:p>
    <w:p w:rsidR="00F46386" w:rsidRPr="00F46386" w:rsidRDefault="00F46386" w:rsidP="00F46386">
      <w:pPr>
        <w:ind w:firstLine="708"/>
        <w:contextualSpacing/>
        <w:jc w:val="both"/>
        <w:rPr>
          <w:b/>
          <w:sz w:val="28"/>
          <w:szCs w:val="28"/>
          <w:lang w:val="kk-KZ" w:eastAsia="ar-SA"/>
        </w:rPr>
      </w:pPr>
      <w:r w:rsidRPr="00F46386">
        <w:rPr>
          <w:b/>
          <w:sz w:val="28"/>
          <w:szCs w:val="28"/>
          <w:lang w:val="kk-KZ" w:eastAsia="ar-SA"/>
        </w:rPr>
        <w:t>19. Жұмыссыздық түрлері, деңгейі. Оукен заңы. Жұмыссыздықтың табиғи деңгейі.</w:t>
      </w:r>
    </w:p>
    <w:p w:rsidR="00F46386" w:rsidRPr="00F46386" w:rsidRDefault="00F46386" w:rsidP="00F46386">
      <w:pPr>
        <w:ind w:firstLine="708"/>
        <w:contextualSpacing/>
        <w:jc w:val="both"/>
        <w:rPr>
          <w:bCs/>
          <w:sz w:val="28"/>
          <w:szCs w:val="28"/>
          <w:lang w:val="kk-KZ" w:eastAsia="ar-SA"/>
        </w:rPr>
      </w:pPr>
      <w:r w:rsidRPr="00F46386">
        <w:rPr>
          <w:sz w:val="28"/>
          <w:szCs w:val="28"/>
          <w:lang w:val="kk-KZ" w:eastAsia="ar-SA"/>
        </w:rPr>
        <w:lastRenderedPageBreak/>
        <w:t xml:space="preserve">Салық мультипликаторы. Баға деңгейі өзгергендегі ынталандырушы бюджет-салық саясаты. Бюджет-салық саясатының тиімділігі. Ығыстыру эффектісі. </w:t>
      </w:r>
      <w:r w:rsidRPr="00F46386">
        <w:rPr>
          <w:bCs/>
          <w:sz w:val="28"/>
          <w:szCs w:val="28"/>
          <w:lang w:val="kk-KZ" w:eastAsia="ar-SA"/>
        </w:rPr>
        <w:t>Мемлекеттік шығындардың, балансталған бюджеттің және салық мультипликаторлары.</w:t>
      </w:r>
    </w:p>
    <w:p w:rsidR="00F46386" w:rsidRPr="00F46386" w:rsidRDefault="00F46386" w:rsidP="00F46386">
      <w:pPr>
        <w:widowControl w:val="0"/>
        <w:suppressAutoHyphens/>
        <w:autoSpaceDE w:val="0"/>
        <w:contextualSpacing/>
        <w:jc w:val="both"/>
        <w:rPr>
          <w:b/>
          <w:bCs/>
          <w:sz w:val="28"/>
          <w:szCs w:val="28"/>
          <w:lang w:val="kk-KZ" w:eastAsia="ar-SA"/>
        </w:rPr>
      </w:pPr>
      <w:r w:rsidRPr="00F46386">
        <w:rPr>
          <w:sz w:val="28"/>
          <w:szCs w:val="28"/>
          <w:lang w:val="kk-KZ" w:eastAsia="ar-SA"/>
        </w:rPr>
        <w:tab/>
      </w:r>
      <w:r w:rsidRPr="00F46386">
        <w:rPr>
          <w:b/>
          <w:sz w:val="28"/>
          <w:szCs w:val="28"/>
          <w:lang w:val="kk-KZ" w:eastAsia="ar-SA"/>
        </w:rPr>
        <w:t>20. Экономикалық цикл және оның негізгі теориясына қысқаша сипаттама.</w:t>
      </w:r>
    </w:p>
    <w:p w:rsidR="00F46386" w:rsidRPr="00F46386" w:rsidRDefault="00F46386" w:rsidP="00F46386">
      <w:pPr>
        <w:widowControl w:val="0"/>
        <w:suppressAutoHyphens/>
        <w:autoSpaceDE w:val="0"/>
        <w:contextualSpacing/>
        <w:jc w:val="both"/>
        <w:rPr>
          <w:sz w:val="28"/>
          <w:szCs w:val="28"/>
          <w:lang w:val="kk-KZ" w:eastAsia="ar-SA"/>
        </w:rPr>
      </w:pPr>
      <w:r w:rsidRPr="00F46386">
        <w:rPr>
          <w:sz w:val="28"/>
          <w:szCs w:val="28"/>
          <w:lang w:val="kk-KZ" w:eastAsia="ar-SA"/>
        </w:rPr>
        <w:tab/>
        <w:t xml:space="preserve">Капиталды жинақтау ұғымы және оның түрлері. Жинақтаудың «Алтын ережесі». Экономикалық өсу: мақсаттары, түрлері, факторлары, қарқындары. Экономикалық өсудің Кейнстік үлгісі. </w:t>
      </w:r>
    </w:p>
    <w:p w:rsidR="00F46386" w:rsidRPr="00F46386" w:rsidRDefault="00F46386" w:rsidP="00F46386">
      <w:pPr>
        <w:widowControl w:val="0"/>
        <w:suppressAutoHyphens/>
        <w:autoSpaceDE w:val="0"/>
        <w:contextualSpacing/>
        <w:jc w:val="center"/>
        <w:rPr>
          <w:b/>
          <w:sz w:val="28"/>
          <w:szCs w:val="28"/>
          <w:lang w:val="kk-KZ" w:eastAsia="ar-SA"/>
        </w:rPr>
      </w:pPr>
      <w:r w:rsidRPr="00F46386">
        <w:rPr>
          <w:b/>
          <w:sz w:val="28"/>
          <w:szCs w:val="28"/>
          <w:lang w:val="kk-KZ" w:eastAsia="ar-SA"/>
        </w:rPr>
        <w:t>21. Бюджет дефицитімен мемлекет борышының негізгі себептері. Бюджет дефицитін қаржыландыру тәсілдері. Сеньораж Оливер – Танзи әсері.</w:t>
      </w:r>
    </w:p>
    <w:p w:rsidR="00F46386" w:rsidRPr="00F46386" w:rsidRDefault="00F46386" w:rsidP="00F46386">
      <w:pPr>
        <w:widowControl w:val="0"/>
        <w:suppressAutoHyphens/>
        <w:autoSpaceDE w:val="0"/>
        <w:contextualSpacing/>
        <w:jc w:val="both"/>
        <w:rPr>
          <w:bCs/>
          <w:sz w:val="28"/>
          <w:szCs w:val="28"/>
          <w:lang w:val="kk-KZ" w:eastAsia="ar-SA"/>
        </w:rPr>
      </w:pPr>
      <w:r w:rsidRPr="00F46386">
        <w:rPr>
          <w:sz w:val="28"/>
          <w:szCs w:val="28"/>
          <w:lang w:val="kk-KZ" w:eastAsia="ar-SA"/>
        </w:rPr>
        <w:t xml:space="preserve">Р.Солоудың неоклассикалық үлгісі. Тұрғындар санының өсуі мен ғылыми-техникалық прогресстің экономикалық өсуге әсері. Экономикалық өсуді ынталандырудың негізгі бағыттары. </w:t>
      </w:r>
      <w:r w:rsidRPr="00F46386">
        <w:rPr>
          <w:bCs/>
          <w:sz w:val="28"/>
          <w:szCs w:val="28"/>
          <w:lang w:val="kk-KZ" w:eastAsia="ar-SA"/>
        </w:rPr>
        <w:t>Мемлекеттік саясат және экономиканың өсуі.</w:t>
      </w:r>
    </w:p>
    <w:p w:rsidR="00F46386" w:rsidRPr="00F46386" w:rsidRDefault="00F46386" w:rsidP="00F46386">
      <w:pPr>
        <w:widowControl w:val="0"/>
        <w:suppressAutoHyphens/>
        <w:autoSpaceDE w:val="0"/>
        <w:ind w:left="709"/>
        <w:contextualSpacing/>
        <w:jc w:val="both"/>
        <w:rPr>
          <w:b/>
          <w:sz w:val="28"/>
          <w:szCs w:val="28"/>
          <w:lang w:val="kk-KZ" w:eastAsia="ar-SA"/>
        </w:rPr>
      </w:pPr>
      <w:r w:rsidRPr="00F46386">
        <w:rPr>
          <w:b/>
          <w:sz w:val="28"/>
          <w:szCs w:val="28"/>
          <w:lang w:val="kk-KZ" w:eastAsia="ar-SA"/>
        </w:rPr>
        <w:t>22. Классикалық үлгідегі фискалдық және монетарлық саясат.</w:t>
      </w:r>
    </w:p>
    <w:p w:rsidR="00F46386" w:rsidRPr="00F46386" w:rsidRDefault="00F46386" w:rsidP="00F46386">
      <w:pPr>
        <w:widowControl w:val="0"/>
        <w:suppressAutoHyphens/>
        <w:autoSpaceDE w:val="0"/>
        <w:contextualSpacing/>
        <w:jc w:val="both"/>
        <w:rPr>
          <w:sz w:val="28"/>
          <w:szCs w:val="28"/>
          <w:lang w:val="kk-KZ" w:eastAsia="ar-SA"/>
        </w:rPr>
      </w:pPr>
      <w:r w:rsidRPr="00F46386">
        <w:rPr>
          <w:sz w:val="28"/>
          <w:szCs w:val="28"/>
          <w:lang w:val="kk-KZ" w:eastAsia="ar-SA"/>
        </w:rPr>
        <w:tab/>
        <w:t xml:space="preserve">Ішкі және сыртқы мемлекеттік қарыздар. Мемлекеттік қарыздар салдары. Мемлекеттік бюджет құрылымы. Мемлекеттік бюджетті теңестіру. Бюджет тапшылығы және оның түрлері. </w:t>
      </w:r>
    </w:p>
    <w:p w:rsidR="00F46386" w:rsidRPr="00F46386" w:rsidRDefault="00F46386" w:rsidP="00F46386">
      <w:pPr>
        <w:widowControl w:val="0"/>
        <w:suppressAutoHyphens/>
        <w:autoSpaceDE w:val="0"/>
        <w:contextualSpacing/>
        <w:jc w:val="center"/>
        <w:rPr>
          <w:b/>
          <w:sz w:val="28"/>
          <w:szCs w:val="28"/>
          <w:lang w:val="kk-KZ" w:eastAsia="ar-SA"/>
        </w:rPr>
      </w:pPr>
      <w:r w:rsidRPr="00F46386">
        <w:rPr>
          <w:b/>
          <w:sz w:val="28"/>
          <w:szCs w:val="28"/>
          <w:lang w:val="kk-KZ" w:eastAsia="ar-SA"/>
        </w:rPr>
        <w:t>23. Кейнсиандық үлгідегі фискалдық және  монетарлық саясат.Активті және пассивті макроэкономикалық саясат.</w:t>
      </w:r>
    </w:p>
    <w:p w:rsidR="00F46386" w:rsidRPr="00F46386" w:rsidRDefault="00F46386" w:rsidP="00F46386">
      <w:pPr>
        <w:widowControl w:val="0"/>
        <w:suppressAutoHyphens/>
        <w:autoSpaceDE w:val="0"/>
        <w:contextualSpacing/>
        <w:jc w:val="both"/>
        <w:rPr>
          <w:sz w:val="28"/>
          <w:szCs w:val="28"/>
          <w:lang w:val="kk-KZ" w:eastAsia="ar-SA"/>
        </w:rPr>
      </w:pPr>
      <w:r w:rsidRPr="00F46386">
        <w:rPr>
          <w:sz w:val="28"/>
          <w:szCs w:val="28"/>
          <w:lang w:val="kk-KZ" w:eastAsia="ar-SA"/>
        </w:rPr>
        <w:t xml:space="preserve">Мемлекеттік бюджеттің алғашқы тапшылығы және қарыздың өзіндік қайта өндіру тетігі. Мемлекеттік бюджет тапшылығын қаржыландыру. Мемлекеттің қарызын басқару. Бюджет артықшылығын тұрақтандыру әсерінің ең жоғары  жағдайы. Бюджет артықшылығын жою. </w:t>
      </w:r>
    </w:p>
    <w:p w:rsidR="00F46386" w:rsidRPr="00F46386" w:rsidRDefault="00F46386" w:rsidP="00F46386">
      <w:pPr>
        <w:widowControl w:val="0"/>
        <w:suppressAutoHyphens/>
        <w:autoSpaceDE w:val="0"/>
        <w:contextualSpacing/>
        <w:jc w:val="both"/>
        <w:rPr>
          <w:b/>
          <w:sz w:val="28"/>
          <w:szCs w:val="28"/>
          <w:lang w:val="kk-KZ" w:eastAsia="ar-SA"/>
        </w:rPr>
      </w:pPr>
      <w:r w:rsidRPr="00F46386">
        <w:rPr>
          <w:bCs/>
          <w:sz w:val="28"/>
          <w:szCs w:val="28"/>
          <w:lang w:val="kk-KZ" w:eastAsia="ar-SA"/>
        </w:rPr>
        <w:tab/>
      </w:r>
      <w:r w:rsidRPr="00F46386">
        <w:rPr>
          <w:b/>
          <w:bCs/>
          <w:sz w:val="28"/>
          <w:szCs w:val="28"/>
          <w:lang w:val="kk-KZ" w:eastAsia="ar-SA"/>
        </w:rPr>
        <w:t xml:space="preserve">24. </w:t>
      </w:r>
      <w:r w:rsidRPr="00F46386">
        <w:rPr>
          <w:b/>
          <w:sz w:val="28"/>
          <w:szCs w:val="28"/>
          <w:lang w:val="kk-KZ" w:eastAsia="ar-SA"/>
        </w:rPr>
        <w:t>Инфляциямен жұмыссыздықтың өзара байланысы. Филипс қисық сызығы.</w:t>
      </w:r>
    </w:p>
    <w:p w:rsidR="00F46386" w:rsidRPr="00F46386" w:rsidRDefault="00F46386" w:rsidP="00F46386">
      <w:pPr>
        <w:widowControl w:val="0"/>
        <w:suppressAutoHyphens/>
        <w:autoSpaceDE w:val="0"/>
        <w:contextualSpacing/>
        <w:jc w:val="both"/>
        <w:rPr>
          <w:bCs/>
          <w:sz w:val="28"/>
          <w:szCs w:val="28"/>
          <w:lang w:val="kk-KZ" w:eastAsia="ar-SA"/>
        </w:rPr>
      </w:pPr>
      <w:r w:rsidRPr="00F46386">
        <w:rPr>
          <w:sz w:val="28"/>
          <w:szCs w:val="28"/>
          <w:lang w:val="kk-KZ" w:eastAsia="ar-SA"/>
        </w:rPr>
        <w:tab/>
        <w:t>Төлем балансы және оның құрылымы. Төлем балансы шоттарының өзара байланысы. Шағын ашық экономика үлгісі. Валюталық жүйе және валюталық бағам.</w:t>
      </w:r>
      <w:r w:rsidRPr="00F46386">
        <w:rPr>
          <w:bCs/>
          <w:sz w:val="28"/>
          <w:szCs w:val="28"/>
          <w:lang w:val="kk-KZ" w:eastAsia="ar-SA"/>
        </w:rPr>
        <w:t xml:space="preserve"> </w:t>
      </w:r>
      <w:r w:rsidRPr="00F46386">
        <w:rPr>
          <w:sz w:val="28"/>
          <w:szCs w:val="28"/>
          <w:lang w:val="kk-KZ" w:eastAsia="ar-SA"/>
        </w:rPr>
        <w:t xml:space="preserve"> Сатып алушылық қабілет наритеті. Ашық экономикадағы IS-LM үлгісі. Манделл-Флемин үлгісі. </w:t>
      </w:r>
    </w:p>
    <w:p w:rsidR="00F46386" w:rsidRPr="00F46386" w:rsidRDefault="00F46386" w:rsidP="00F46386">
      <w:pPr>
        <w:widowControl w:val="0"/>
        <w:suppressAutoHyphens/>
        <w:autoSpaceDE w:val="0"/>
        <w:contextualSpacing/>
        <w:jc w:val="both"/>
        <w:rPr>
          <w:b/>
          <w:bCs/>
          <w:sz w:val="28"/>
          <w:szCs w:val="28"/>
          <w:lang w:val="kk-KZ" w:eastAsia="ar-SA"/>
        </w:rPr>
      </w:pPr>
      <w:r w:rsidRPr="00F46386">
        <w:rPr>
          <w:bCs/>
          <w:sz w:val="28"/>
          <w:szCs w:val="28"/>
          <w:lang w:val="kk-KZ" w:eastAsia="ar-SA"/>
        </w:rPr>
        <w:tab/>
      </w:r>
      <w:r w:rsidRPr="00F46386">
        <w:rPr>
          <w:b/>
          <w:bCs/>
          <w:sz w:val="28"/>
          <w:szCs w:val="28"/>
          <w:lang w:val="kk-KZ" w:eastAsia="ar-SA"/>
        </w:rPr>
        <w:t xml:space="preserve">25. </w:t>
      </w:r>
      <w:r w:rsidRPr="00F46386">
        <w:rPr>
          <w:b/>
          <w:sz w:val="28"/>
          <w:szCs w:val="28"/>
          <w:lang w:val="kk-KZ" w:eastAsia="ar-SA"/>
        </w:rPr>
        <w:t>Экономикалық өсімнің кейнсиандық үлгісі. Е. Домар үлгісі, Р. Ф. Харрод үлгісі.</w:t>
      </w:r>
    </w:p>
    <w:p w:rsidR="00F46386" w:rsidRPr="00F46386" w:rsidRDefault="00F46386" w:rsidP="00F46386">
      <w:pPr>
        <w:widowControl w:val="0"/>
        <w:suppressAutoHyphens/>
        <w:autoSpaceDE w:val="0"/>
        <w:contextualSpacing/>
        <w:jc w:val="both"/>
        <w:rPr>
          <w:bCs/>
          <w:sz w:val="28"/>
          <w:szCs w:val="28"/>
          <w:lang w:val="kk-KZ" w:eastAsia="ar-SA"/>
        </w:rPr>
      </w:pPr>
      <w:r w:rsidRPr="00F46386">
        <w:rPr>
          <w:sz w:val="28"/>
          <w:szCs w:val="28"/>
          <w:lang w:val="kk-KZ" w:eastAsia="ar-SA"/>
        </w:rPr>
        <w:tab/>
        <w:t xml:space="preserve">Ашық экономикадағы тағайындалған айырбас бағамы жағдайының тепе-теңдігі. </w:t>
      </w:r>
      <w:r w:rsidRPr="00F46386">
        <w:rPr>
          <w:bCs/>
          <w:sz w:val="28"/>
          <w:szCs w:val="28"/>
          <w:lang w:val="kk-KZ" w:eastAsia="ar-SA"/>
        </w:rPr>
        <w:t>Атаулы және нақты бағам. Тағайындалатын және еркін айналымның бағам арасындағы салыстырмалы тиімділігі.</w:t>
      </w:r>
    </w:p>
    <w:p w:rsidR="00F46386" w:rsidRPr="00F46386" w:rsidRDefault="00F46386" w:rsidP="00F46386">
      <w:pPr>
        <w:widowControl w:val="0"/>
        <w:suppressAutoHyphens/>
        <w:autoSpaceDE w:val="0"/>
        <w:contextualSpacing/>
        <w:jc w:val="center"/>
        <w:rPr>
          <w:b/>
          <w:sz w:val="28"/>
          <w:szCs w:val="28"/>
          <w:lang w:val="kk-KZ" w:eastAsia="ar-SA"/>
        </w:rPr>
      </w:pPr>
      <w:r w:rsidRPr="00F46386">
        <w:rPr>
          <w:b/>
          <w:sz w:val="28"/>
          <w:szCs w:val="28"/>
          <w:lang w:val="kk-KZ" w:eastAsia="ar-SA"/>
        </w:rPr>
        <w:t>26. Валюта нарығы. Нақты валюта бағамының тепе – теңдік динамикасына макроэкономикалық саясат әсері.</w:t>
      </w:r>
    </w:p>
    <w:p w:rsidR="00F46386" w:rsidRPr="00F46386" w:rsidRDefault="00F46386" w:rsidP="00F46386">
      <w:pPr>
        <w:widowControl w:val="0"/>
        <w:suppressAutoHyphens/>
        <w:autoSpaceDE w:val="0"/>
        <w:contextualSpacing/>
        <w:jc w:val="both"/>
        <w:rPr>
          <w:sz w:val="28"/>
          <w:szCs w:val="28"/>
          <w:lang w:val="kk-KZ" w:eastAsia="ar-SA"/>
        </w:rPr>
      </w:pPr>
      <w:r w:rsidRPr="00F46386">
        <w:rPr>
          <w:sz w:val="28"/>
          <w:szCs w:val="28"/>
          <w:lang w:val="kk-KZ" w:eastAsia="ar-SA"/>
        </w:rPr>
        <w:t xml:space="preserve">Капиталдың жетілген мобильдігі. Капиталдық толық мобильдігі шартындағы бюджеттік және ақша саясаты. Тұрақсыз айырбас бағамындағы ашық экономика. Жиынтық сұраныстың қисығын тұрғызу. Табыс және айырбас бағамына фискалдық экспансия мен ақша саясатының әсерлері. </w:t>
      </w:r>
    </w:p>
    <w:p w:rsidR="00F46386" w:rsidRPr="00F46386" w:rsidRDefault="00F46386" w:rsidP="00F46386">
      <w:pPr>
        <w:widowControl w:val="0"/>
        <w:suppressAutoHyphens/>
        <w:autoSpaceDE w:val="0"/>
        <w:contextualSpacing/>
        <w:jc w:val="both"/>
        <w:rPr>
          <w:b/>
          <w:bCs/>
          <w:sz w:val="28"/>
          <w:szCs w:val="28"/>
          <w:lang w:val="kk-KZ" w:eastAsia="ar-SA"/>
        </w:rPr>
      </w:pPr>
      <w:r w:rsidRPr="00F46386">
        <w:rPr>
          <w:sz w:val="28"/>
          <w:szCs w:val="28"/>
          <w:lang w:val="kk-KZ" w:eastAsia="ar-SA"/>
        </w:rPr>
        <w:tab/>
      </w:r>
      <w:r w:rsidRPr="00F46386">
        <w:rPr>
          <w:b/>
          <w:sz w:val="28"/>
          <w:szCs w:val="28"/>
          <w:lang w:val="kk-KZ" w:eastAsia="ar-SA"/>
        </w:rPr>
        <w:t>27. Төлем балансы және оның баптары. Төлем балансы шоттарының өзара байланысы.</w:t>
      </w:r>
    </w:p>
    <w:p w:rsidR="00F46386" w:rsidRPr="00F46386" w:rsidRDefault="00F46386" w:rsidP="00F46386">
      <w:pPr>
        <w:widowControl w:val="0"/>
        <w:suppressAutoHyphens/>
        <w:autoSpaceDE w:val="0"/>
        <w:snapToGrid w:val="0"/>
        <w:ind w:firstLine="708"/>
        <w:contextualSpacing/>
        <w:jc w:val="both"/>
        <w:rPr>
          <w:bCs/>
          <w:sz w:val="28"/>
          <w:szCs w:val="28"/>
          <w:lang w:val="kk-KZ" w:eastAsia="ar-SA"/>
        </w:rPr>
      </w:pPr>
      <w:r w:rsidRPr="00F46386">
        <w:rPr>
          <w:bCs/>
          <w:sz w:val="28"/>
          <w:szCs w:val="28"/>
          <w:lang w:val="kk-KZ" w:eastAsia="ar-SA"/>
        </w:rPr>
        <w:lastRenderedPageBreak/>
        <w:t xml:space="preserve">Халықаралық сауда теориясының экономикалық негізі. Салыстырмалы артықшылыққа байланысты мамандану. </w:t>
      </w:r>
    </w:p>
    <w:p w:rsidR="00F46386" w:rsidRPr="00F46386" w:rsidRDefault="00F46386" w:rsidP="00F46386">
      <w:pPr>
        <w:widowControl w:val="0"/>
        <w:suppressAutoHyphens/>
        <w:autoSpaceDE w:val="0"/>
        <w:snapToGrid w:val="0"/>
        <w:ind w:firstLine="708"/>
        <w:contextualSpacing/>
        <w:jc w:val="both"/>
        <w:rPr>
          <w:bCs/>
          <w:sz w:val="28"/>
          <w:szCs w:val="28"/>
          <w:lang w:val="kk-KZ" w:eastAsia="ar-SA"/>
        </w:rPr>
      </w:pPr>
      <w:r w:rsidRPr="00F46386">
        <w:rPr>
          <w:b/>
          <w:bCs/>
          <w:sz w:val="28"/>
          <w:szCs w:val="28"/>
          <w:lang w:val="kk-KZ" w:eastAsia="ar-SA"/>
        </w:rPr>
        <w:t>28.</w:t>
      </w:r>
      <w:r w:rsidRPr="00F46386">
        <w:rPr>
          <w:bCs/>
          <w:sz w:val="28"/>
          <w:szCs w:val="28"/>
          <w:lang w:val="kk-KZ" w:eastAsia="ar-SA"/>
        </w:rPr>
        <w:t xml:space="preserve"> </w:t>
      </w:r>
      <w:r w:rsidRPr="00F46386">
        <w:rPr>
          <w:b/>
          <w:sz w:val="28"/>
          <w:szCs w:val="28"/>
          <w:lang w:val="kk-KZ" w:eastAsia="ar-SA"/>
        </w:rPr>
        <w:t xml:space="preserve">Экспорт пен импортқа сұраныс және ұсыныс. Протекционизм. </w:t>
      </w:r>
      <w:r w:rsidRPr="00F46386">
        <w:rPr>
          <w:bCs/>
          <w:sz w:val="28"/>
          <w:szCs w:val="28"/>
          <w:lang w:val="kk-KZ" w:eastAsia="ar-SA"/>
        </w:rPr>
        <w:t>Экспорт пен импортқа ұсыныс және сұраныс.</w:t>
      </w:r>
      <w:r w:rsidRPr="00F46386">
        <w:rPr>
          <w:sz w:val="28"/>
          <w:szCs w:val="28"/>
          <w:lang w:val="kk-KZ" w:eastAsia="ar-SA"/>
        </w:rPr>
        <w:t xml:space="preserve"> Әлемдік сауданың даму тенденциясы және құрылымы.</w:t>
      </w:r>
    </w:p>
    <w:p w:rsidR="00F46386" w:rsidRPr="00F46386" w:rsidRDefault="00F46386" w:rsidP="00F46386">
      <w:pPr>
        <w:widowControl w:val="0"/>
        <w:suppressAutoHyphens/>
        <w:autoSpaceDE w:val="0"/>
        <w:snapToGrid w:val="0"/>
        <w:contextualSpacing/>
        <w:jc w:val="center"/>
        <w:rPr>
          <w:b/>
          <w:sz w:val="28"/>
          <w:szCs w:val="28"/>
          <w:lang w:val="kk-KZ" w:eastAsia="ar-SA"/>
        </w:rPr>
      </w:pPr>
      <w:r w:rsidRPr="00F46386">
        <w:rPr>
          <w:b/>
          <w:sz w:val="28"/>
          <w:szCs w:val="28"/>
          <w:lang w:val="kk-KZ" w:eastAsia="ar-SA"/>
        </w:rPr>
        <w:t>29. Шағын ашық экономика үлгісі. Ашық экономикадағы IS-LM үлгісі. Манделл-Флемин үлгісі.</w:t>
      </w:r>
    </w:p>
    <w:p w:rsidR="00F46386" w:rsidRPr="00F46386" w:rsidRDefault="00F46386" w:rsidP="00F46386">
      <w:pPr>
        <w:widowControl w:val="0"/>
        <w:suppressAutoHyphens/>
        <w:autoSpaceDE w:val="0"/>
        <w:snapToGrid w:val="0"/>
        <w:contextualSpacing/>
        <w:jc w:val="both"/>
        <w:rPr>
          <w:sz w:val="28"/>
          <w:szCs w:val="28"/>
          <w:lang w:val="kk-KZ" w:eastAsia="ar-SA"/>
        </w:rPr>
      </w:pPr>
      <w:r w:rsidRPr="00F46386">
        <w:rPr>
          <w:bCs/>
          <w:sz w:val="28"/>
          <w:szCs w:val="28"/>
          <w:lang w:val="kk-KZ" w:eastAsia="ar-SA"/>
        </w:rPr>
        <w:t xml:space="preserve">Қолдампаздық (протекционизм). </w:t>
      </w:r>
      <w:r w:rsidRPr="00F46386">
        <w:rPr>
          <w:sz w:val="28"/>
          <w:szCs w:val="28"/>
          <w:lang w:val="kk-KZ" w:eastAsia="ar-SA"/>
        </w:rPr>
        <w:t xml:space="preserve">Д.Рикардоның салыстырмалы артықшылықтары. Хекшер Олинның сыртқы сауда теориясы. Халықаралық сауда қатынастары. </w:t>
      </w:r>
    </w:p>
    <w:p w:rsidR="00F46386" w:rsidRPr="00F46386" w:rsidRDefault="00F46386" w:rsidP="00F46386">
      <w:pPr>
        <w:widowControl w:val="0"/>
        <w:suppressAutoHyphens/>
        <w:autoSpaceDE w:val="0"/>
        <w:snapToGrid w:val="0"/>
        <w:contextualSpacing/>
        <w:jc w:val="center"/>
        <w:rPr>
          <w:sz w:val="28"/>
          <w:szCs w:val="28"/>
          <w:lang w:val="kk-KZ" w:eastAsia="ar-SA"/>
        </w:rPr>
      </w:pPr>
      <w:r w:rsidRPr="00F46386">
        <w:rPr>
          <w:b/>
          <w:sz w:val="28"/>
          <w:szCs w:val="28"/>
          <w:lang w:val="kk-KZ" w:eastAsia="ar-SA"/>
        </w:rPr>
        <w:t>30. Сырты сауда. Салыстырмалы артықшылық.</w:t>
      </w:r>
    </w:p>
    <w:p w:rsidR="00F46386" w:rsidRPr="00F46386" w:rsidRDefault="00F46386" w:rsidP="00F46386">
      <w:pPr>
        <w:widowControl w:val="0"/>
        <w:suppressAutoHyphens/>
        <w:autoSpaceDE w:val="0"/>
        <w:snapToGrid w:val="0"/>
        <w:contextualSpacing/>
        <w:jc w:val="both"/>
        <w:rPr>
          <w:sz w:val="28"/>
          <w:szCs w:val="28"/>
          <w:lang w:val="kk-KZ" w:eastAsia="ar-SA"/>
        </w:rPr>
      </w:pPr>
      <w:r w:rsidRPr="00F46386">
        <w:rPr>
          <w:sz w:val="28"/>
          <w:szCs w:val="28"/>
          <w:lang w:val="kk-KZ" w:eastAsia="ar-SA"/>
        </w:rPr>
        <w:t xml:space="preserve">Сауда саясатының құралдары. Халақаралық саудадағы тарифтік және тарифтік емес шектеулер. Тарифтік саясаттың мәні мен экономикалық салдарлары. </w:t>
      </w:r>
    </w:p>
    <w:p w:rsidR="003461B0" w:rsidRPr="003461B0" w:rsidRDefault="003461B0" w:rsidP="003461B0">
      <w:pPr>
        <w:rPr>
          <w:rFonts w:ascii="Arial" w:hAnsi="Arial" w:cs="Arial"/>
          <w:sz w:val="24"/>
          <w:szCs w:val="24"/>
          <w:lang w:val="kk-KZ"/>
        </w:rPr>
      </w:pPr>
    </w:p>
    <w:p w:rsidR="00825AC6" w:rsidRPr="00F763EA" w:rsidRDefault="00825AC6" w:rsidP="00825AC6">
      <w:pPr>
        <w:ind w:left="-426" w:firstLine="710"/>
        <w:jc w:val="center"/>
        <w:rPr>
          <w:b/>
          <w:sz w:val="28"/>
          <w:szCs w:val="28"/>
          <w:lang w:val="kk-KZ"/>
        </w:rPr>
      </w:pPr>
    </w:p>
    <w:p w:rsidR="00825AC6" w:rsidRPr="00F763EA" w:rsidRDefault="00825AC6" w:rsidP="00825AC6">
      <w:pPr>
        <w:ind w:left="-426" w:firstLine="710"/>
        <w:jc w:val="center"/>
        <w:rPr>
          <w:b/>
          <w:sz w:val="28"/>
          <w:szCs w:val="28"/>
          <w:lang w:val="kk-KZ"/>
        </w:rPr>
      </w:pPr>
      <w:r w:rsidRPr="00F763EA">
        <w:rPr>
          <w:b/>
          <w:sz w:val="28"/>
          <w:szCs w:val="28"/>
          <w:lang w:val="kk-KZ"/>
        </w:rPr>
        <w:br w:type="page"/>
      </w:r>
    </w:p>
    <w:p w:rsidR="00825AC6" w:rsidRPr="00F763EA" w:rsidRDefault="00825AC6" w:rsidP="00825AC6">
      <w:pPr>
        <w:ind w:firstLine="709"/>
        <w:jc w:val="center"/>
        <w:rPr>
          <w:b/>
          <w:sz w:val="28"/>
          <w:szCs w:val="28"/>
          <w:lang w:val="kk-KZ"/>
        </w:rPr>
      </w:pPr>
      <w:r w:rsidRPr="00F763EA">
        <w:rPr>
          <w:b/>
          <w:sz w:val="28"/>
          <w:szCs w:val="28"/>
          <w:lang w:val="kk-KZ"/>
        </w:rPr>
        <w:lastRenderedPageBreak/>
        <w:t xml:space="preserve">2 </w:t>
      </w:r>
      <w:r w:rsidR="003A354D">
        <w:rPr>
          <w:b/>
          <w:sz w:val="28"/>
          <w:szCs w:val="28"/>
          <w:lang w:val="kk-KZ"/>
        </w:rPr>
        <w:t xml:space="preserve">модуль </w:t>
      </w:r>
      <w:r w:rsidRPr="00F763EA">
        <w:rPr>
          <w:b/>
          <w:sz w:val="28"/>
          <w:szCs w:val="28"/>
          <w:lang w:val="kk-KZ"/>
        </w:rPr>
        <w:t xml:space="preserve"> </w:t>
      </w:r>
      <w:r w:rsidR="003A354D">
        <w:rPr>
          <w:b/>
          <w:sz w:val="28"/>
          <w:szCs w:val="28"/>
          <w:lang w:val="kk-KZ"/>
        </w:rPr>
        <w:t xml:space="preserve">Кәсіпкерлік </w:t>
      </w:r>
      <w:r w:rsidRPr="00F763EA">
        <w:rPr>
          <w:b/>
          <w:sz w:val="28"/>
          <w:szCs w:val="28"/>
          <w:lang w:val="kk-KZ"/>
        </w:rPr>
        <w:t xml:space="preserve"> пәні бойынша </w:t>
      </w:r>
      <w:r w:rsidR="00225F0C">
        <w:rPr>
          <w:b/>
          <w:sz w:val="28"/>
          <w:szCs w:val="28"/>
          <w:lang w:val="kk-KZ"/>
        </w:rPr>
        <w:t>кешенді</w:t>
      </w:r>
      <w:r w:rsidRPr="00F763EA">
        <w:rPr>
          <w:b/>
          <w:sz w:val="28"/>
          <w:szCs w:val="28"/>
          <w:lang w:val="kk-KZ"/>
        </w:rPr>
        <w:t xml:space="preserve"> емтихан сұрақтарының тізімі </w:t>
      </w:r>
    </w:p>
    <w:p w:rsidR="00825AC6" w:rsidRPr="00F763EA" w:rsidRDefault="00825AC6" w:rsidP="00825AC6">
      <w:pPr>
        <w:ind w:firstLine="709"/>
        <w:jc w:val="center"/>
        <w:rPr>
          <w:b/>
          <w:sz w:val="28"/>
          <w:szCs w:val="28"/>
          <w:lang w:val="kk-KZ"/>
        </w:rPr>
      </w:pPr>
    </w:p>
    <w:p w:rsidR="003A354D" w:rsidRPr="003A354D" w:rsidRDefault="00825AC6" w:rsidP="003A354D">
      <w:pPr>
        <w:ind w:firstLine="709"/>
        <w:jc w:val="both"/>
        <w:rPr>
          <w:rFonts w:eastAsiaTheme="minorHAnsi"/>
          <w:sz w:val="28"/>
          <w:szCs w:val="28"/>
          <w:lang w:val="kk-KZ" w:eastAsia="en-US"/>
        </w:rPr>
      </w:pPr>
      <w:r w:rsidRPr="00F763EA">
        <w:rPr>
          <w:b/>
          <w:sz w:val="28"/>
          <w:szCs w:val="24"/>
          <w:lang w:val="kk-KZ"/>
        </w:rPr>
        <w:t xml:space="preserve">1. </w:t>
      </w:r>
      <w:r w:rsidR="003A354D" w:rsidRPr="003A354D">
        <w:rPr>
          <w:rFonts w:eastAsiaTheme="minorHAnsi"/>
          <w:b/>
          <w:sz w:val="28"/>
          <w:szCs w:val="28"/>
          <w:lang w:val="kk-KZ" w:eastAsia="en-US"/>
        </w:rPr>
        <w:t>Кәсіпкерлік: мәні, түсінігі, негізгі түрлері және ұйымдастырушылық  нысандары.</w:t>
      </w:r>
    </w:p>
    <w:p w:rsidR="003A354D" w:rsidRPr="003A354D" w:rsidRDefault="003A354D" w:rsidP="003A354D">
      <w:pPr>
        <w:ind w:firstLine="709"/>
        <w:jc w:val="both"/>
        <w:rPr>
          <w:rFonts w:eastAsiaTheme="minorHAnsi"/>
          <w:sz w:val="28"/>
          <w:szCs w:val="28"/>
          <w:lang w:val="kk-KZ" w:eastAsia="en-US"/>
        </w:rPr>
      </w:pPr>
      <w:r w:rsidRPr="003A354D">
        <w:rPr>
          <w:rFonts w:eastAsiaTheme="minorHAnsi"/>
          <w:sz w:val="28"/>
          <w:szCs w:val="28"/>
          <w:lang w:val="kk-KZ" w:eastAsia="en-US"/>
        </w:rPr>
        <w:t>Кәсіпкерліктің мәні, мазмұны және функциялары.</w:t>
      </w:r>
    </w:p>
    <w:p w:rsidR="003A354D" w:rsidRPr="003A354D" w:rsidRDefault="003A354D" w:rsidP="003A354D">
      <w:pPr>
        <w:ind w:firstLine="709"/>
        <w:jc w:val="both"/>
        <w:rPr>
          <w:rFonts w:eastAsiaTheme="minorHAnsi"/>
          <w:sz w:val="28"/>
          <w:szCs w:val="28"/>
          <w:lang w:val="kk-KZ" w:eastAsia="en-US"/>
        </w:rPr>
      </w:pPr>
      <w:r w:rsidRPr="003A354D">
        <w:rPr>
          <w:rFonts w:eastAsiaTheme="minorHAnsi"/>
          <w:sz w:val="28"/>
          <w:szCs w:val="28"/>
          <w:lang w:val="kk-KZ" w:eastAsia="en-US"/>
        </w:rPr>
        <w:t xml:space="preserve">Кәсіпкерлік қызметтің субъектілері мен объектілері. </w:t>
      </w:r>
    </w:p>
    <w:p w:rsidR="003A354D" w:rsidRPr="003A354D" w:rsidRDefault="003A354D" w:rsidP="003A354D">
      <w:pPr>
        <w:ind w:firstLine="709"/>
        <w:jc w:val="both"/>
        <w:rPr>
          <w:rFonts w:eastAsiaTheme="minorHAnsi"/>
          <w:color w:val="FF0000"/>
          <w:sz w:val="28"/>
          <w:szCs w:val="28"/>
          <w:lang w:val="kk-KZ" w:eastAsia="en-US"/>
        </w:rPr>
      </w:pPr>
      <w:r w:rsidRPr="003A354D">
        <w:rPr>
          <w:rFonts w:eastAsiaTheme="minorHAnsi"/>
          <w:sz w:val="28"/>
          <w:szCs w:val="28"/>
          <w:lang w:val="kk-KZ" w:eastAsia="en-US"/>
        </w:rPr>
        <w:t>Кәсіпкерліктің түрлері: өндірістік, коммерциялық, қаржылық, делдалдық, сақтандырушылық.</w:t>
      </w:r>
      <w:r w:rsidRPr="003A354D">
        <w:rPr>
          <w:rFonts w:eastAsiaTheme="minorHAnsi"/>
          <w:color w:val="FF0000"/>
          <w:sz w:val="28"/>
          <w:szCs w:val="28"/>
          <w:lang w:val="kk-KZ" w:eastAsia="en-US"/>
        </w:rPr>
        <w:t xml:space="preserve"> </w:t>
      </w:r>
    </w:p>
    <w:p w:rsidR="003A354D" w:rsidRPr="003A354D" w:rsidRDefault="0063739A" w:rsidP="0063739A">
      <w:pPr>
        <w:ind w:firstLine="708"/>
        <w:jc w:val="both"/>
        <w:rPr>
          <w:rFonts w:eastAsiaTheme="minorHAnsi"/>
          <w:b/>
          <w:sz w:val="28"/>
          <w:szCs w:val="28"/>
          <w:lang w:val="kk-KZ" w:eastAsia="en-US"/>
        </w:rPr>
      </w:pPr>
      <w:r w:rsidRPr="0063739A">
        <w:rPr>
          <w:b/>
          <w:sz w:val="28"/>
          <w:szCs w:val="28"/>
          <w:lang w:val="kk-KZ"/>
        </w:rPr>
        <w:t>2</w:t>
      </w:r>
      <w:r w:rsidR="003A354D" w:rsidRPr="0063739A">
        <w:rPr>
          <w:b/>
          <w:sz w:val="28"/>
          <w:szCs w:val="28"/>
          <w:lang w:val="kk-KZ"/>
        </w:rPr>
        <w:t>.</w:t>
      </w:r>
      <w:r w:rsidR="003A354D" w:rsidRPr="0063739A">
        <w:rPr>
          <w:sz w:val="28"/>
          <w:szCs w:val="28"/>
          <w:lang w:val="kk-KZ"/>
        </w:rPr>
        <w:t xml:space="preserve"> </w:t>
      </w:r>
      <w:r w:rsidR="003A354D" w:rsidRPr="003A354D">
        <w:rPr>
          <w:rFonts w:eastAsiaTheme="minorHAnsi"/>
          <w:b/>
          <w:sz w:val="28"/>
          <w:szCs w:val="28"/>
          <w:lang w:val="kk-KZ" w:eastAsia="en-US"/>
        </w:rPr>
        <w:t xml:space="preserve">Кәсіпкерліктің ұйымдық-құқықтық нысандары мен  олардың ерекшеліктері. </w:t>
      </w:r>
    </w:p>
    <w:p w:rsidR="003A354D" w:rsidRPr="003A354D" w:rsidRDefault="003A354D" w:rsidP="003A354D">
      <w:pPr>
        <w:ind w:firstLine="709"/>
        <w:jc w:val="both"/>
        <w:rPr>
          <w:rFonts w:eastAsiaTheme="minorHAnsi"/>
          <w:sz w:val="28"/>
          <w:szCs w:val="28"/>
          <w:lang w:val="kk-KZ" w:eastAsia="en-US"/>
        </w:rPr>
      </w:pPr>
      <w:r w:rsidRPr="003A354D">
        <w:rPr>
          <w:rFonts w:eastAsiaTheme="minorHAnsi"/>
          <w:sz w:val="28"/>
          <w:szCs w:val="28"/>
          <w:lang w:val="kk-KZ" w:eastAsia="en-US"/>
        </w:rPr>
        <w:t>Шағын кәсіпкерлік субъектілері. Кәсіпкерлік нысандары мен жіктелуі: жеке, ұйымдық (шаруашылық серіктестік – толық серіктестік, сенім серіктестігі (коммандиттік серіктестік, жауапкершілігі шектеулі серіктестік, қосымша жауапкершілігі бар серіктестік); шаруашылық ұйымдар – жауапкершілігі шектеулі ұйымдар, қосымша жауапкершілігі бар ұйымдар; акционерлік қоғамдар); кәсіпкерліктің корпоративті нысандары – ассоциациялар, концерндер, консорциумдар. Акционерлік типтегі кәсіпорындардың артықшылықтары.</w:t>
      </w:r>
    </w:p>
    <w:p w:rsidR="003A354D" w:rsidRPr="003A354D" w:rsidRDefault="0063739A" w:rsidP="0063739A">
      <w:pPr>
        <w:ind w:firstLine="708"/>
        <w:jc w:val="both"/>
        <w:rPr>
          <w:rFonts w:eastAsiaTheme="minorHAnsi"/>
          <w:b/>
          <w:sz w:val="28"/>
          <w:szCs w:val="28"/>
          <w:lang w:val="kk-KZ" w:eastAsia="en-US"/>
        </w:rPr>
      </w:pPr>
      <w:r>
        <w:rPr>
          <w:rFonts w:eastAsiaTheme="minorHAnsi"/>
          <w:b/>
          <w:sz w:val="28"/>
          <w:szCs w:val="28"/>
          <w:lang w:val="kk-KZ" w:eastAsia="en-US"/>
        </w:rPr>
        <w:t>3</w:t>
      </w:r>
      <w:r w:rsidR="003A354D">
        <w:rPr>
          <w:rFonts w:eastAsiaTheme="minorHAnsi"/>
          <w:b/>
          <w:sz w:val="28"/>
          <w:szCs w:val="28"/>
          <w:lang w:val="kk-KZ" w:eastAsia="en-US"/>
        </w:rPr>
        <w:t xml:space="preserve">. </w:t>
      </w:r>
      <w:r w:rsidR="003A354D" w:rsidRPr="003A354D">
        <w:rPr>
          <w:rFonts w:eastAsiaTheme="minorHAnsi"/>
          <w:b/>
          <w:sz w:val="28"/>
          <w:szCs w:val="28"/>
          <w:lang w:val="kk-KZ" w:eastAsia="en-US"/>
        </w:rPr>
        <w:t xml:space="preserve">Холдинг-компаниялар акционерлік компаниялардың түрі ретінде. Холдингтердің қызмет ету тәжірибесі </w:t>
      </w:r>
    </w:p>
    <w:p w:rsidR="003A354D" w:rsidRPr="003A354D" w:rsidRDefault="003A354D" w:rsidP="0063739A">
      <w:pPr>
        <w:ind w:firstLine="708"/>
        <w:jc w:val="both"/>
        <w:rPr>
          <w:rFonts w:eastAsiaTheme="minorHAnsi"/>
          <w:sz w:val="28"/>
          <w:szCs w:val="28"/>
          <w:lang w:val="kk-KZ" w:eastAsia="en-US"/>
        </w:rPr>
      </w:pPr>
      <w:r w:rsidRPr="003A354D">
        <w:rPr>
          <w:rFonts w:eastAsiaTheme="minorHAnsi"/>
          <w:sz w:val="28"/>
          <w:szCs w:val="28"/>
          <w:lang w:val="kk-KZ" w:eastAsia="en-US"/>
        </w:rPr>
        <w:t>Холдинг. Холдингтерді құру мақсаты. Холдингтердің негізгі артықшылықта</w:t>
      </w:r>
      <w:r w:rsidR="0063739A">
        <w:rPr>
          <w:rFonts w:eastAsiaTheme="minorHAnsi"/>
          <w:sz w:val="28"/>
          <w:szCs w:val="28"/>
          <w:lang w:val="kk-KZ" w:eastAsia="en-US"/>
        </w:rPr>
        <w:t xml:space="preserve">ры. Холдингтердің кемшіліктері. </w:t>
      </w:r>
      <w:r w:rsidRPr="003A354D">
        <w:rPr>
          <w:rFonts w:eastAsiaTheme="minorHAnsi"/>
          <w:sz w:val="28"/>
          <w:szCs w:val="28"/>
          <w:lang w:val="kk-KZ" w:eastAsia="en-US"/>
        </w:rPr>
        <w:t xml:space="preserve">Холдингтік компаниялар: өнеркәсіптік, саудалық, банктер, сақтандырушылық және т.б. Холдингтер түрлері. Унитарлық холдинг. </w:t>
      </w:r>
    </w:p>
    <w:p w:rsidR="003A354D" w:rsidRPr="003A354D" w:rsidRDefault="0063739A" w:rsidP="0063739A">
      <w:pPr>
        <w:ind w:firstLine="708"/>
        <w:jc w:val="both"/>
        <w:rPr>
          <w:rFonts w:eastAsiaTheme="minorHAnsi"/>
          <w:b/>
          <w:sz w:val="28"/>
          <w:szCs w:val="28"/>
          <w:lang w:val="kk-KZ" w:eastAsia="en-US"/>
        </w:rPr>
      </w:pPr>
      <w:r>
        <w:rPr>
          <w:rFonts w:eastAsiaTheme="minorHAnsi"/>
          <w:b/>
          <w:sz w:val="28"/>
          <w:szCs w:val="28"/>
          <w:lang w:val="kk-KZ" w:eastAsia="en-US"/>
        </w:rPr>
        <w:t>4</w:t>
      </w:r>
      <w:r w:rsidR="003A354D" w:rsidRPr="003A354D">
        <w:rPr>
          <w:rFonts w:eastAsiaTheme="minorHAnsi"/>
          <w:b/>
          <w:sz w:val="28"/>
          <w:szCs w:val="28"/>
          <w:lang w:val="kk-KZ" w:eastAsia="en-US"/>
        </w:rPr>
        <w:t>.</w:t>
      </w:r>
      <w:r w:rsidR="003A354D">
        <w:rPr>
          <w:rFonts w:eastAsiaTheme="minorHAnsi"/>
          <w:sz w:val="28"/>
          <w:szCs w:val="28"/>
          <w:lang w:val="kk-KZ" w:eastAsia="en-US"/>
        </w:rPr>
        <w:t xml:space="preserve"> </w:t>
      </w:r>
      <w:r w:rsidR="003A354D" w:rsidRPr="003A354D">
        <w:rPr>
          <w:rFonts w:eastAsiaTheme="minorHAnsi"/>
          <w:b/>
          <w:sz w:val="28"/>
          <w:szCs w:val="28"/>
          <w:lang w:val="kk-KZ" w:eastAsia="en-US"/>
        </w:rPr>
        <w:t xml:space="preserve">Франчайзинг - кәсіпкерлікті ұйымдастыру нысаны ретінде. </w:t>
      </w:r>
    </w:p>
    <w:p w:rsidR="003A354D" w:rsidRPr="003A354D" w:rsidRDefault="003A354D" w:rsidP="003A354D">
      <w:pPr>
        <w:ind w:firstLine="709"/>
        <w:jc w:val="both"/>
        <w:rPr>
          <w:rFonts w:eastAsiaTheme="minorHAnsi"/>
          <w:sz w:val="28"/>
          <w:szCs w:val="28"/>
          <w:lang w:val="kk-KZ" w:eastAsia="en-US"/>
        </w:rPr>
      </w:pPr>
      <w:r w:rsidRPr="003A354D">
        <w:rPr>
          <w:rFonts w:eastAsiaTheme="minorHAnsi"/>
          <w:sz w:val="28"/>
          <w:szCs w:val="28"/>
          <w:lang w:val="kk-KZ" w:eastAsia="en-US"/>
        </w:rPr>
        <w:t xml:space="preserve">Франчайзинг түсінігі және ерекшеліктері. Франчайзингтің негізгі түрлері. Франчайзинг нысандары – туарлық, өндірістік және іскер (толық форматты) – өзара қатынасу қағидалары. Франчайзи артықшылықтары. </w:t>
      </w:r>
    </w:p>
    <w:p w:rsidR="003A354D" w:rsidRPr="0063739A" w:rsidRDefault="0063739A" w:rsidP="0063739A">
      <w:pPr>
        <w:ind w:firstLine="708"/>
        <w:jc w:val="both"/>
        <w:rPr>
          <w:rFonts w:eastAsiaTheme="minorHAnsi"/>
          <w:b/>
          <w:sz w:val="28"/>
          <w:szCs w:val="28"/>
          <w:highlight w:val="yellow"/>
          <w:lang w:val="kk-KZ" w:eastAsia="en-US"/>
        </w:rPr>
      </w:pPr>
      <w:r>
        <w:rPr>
          <w:rFonts w:eastAsiaTheme="minorHAnsi"/>
          <w:b/>
          <w:sz w:val="28"/>
          <w:szCs w:val="28"/>
          <w:lang w:val="kk-KZ" w:eastAsia="en-US"/>
        </w:rPr>
        <w:t>5</w:t>
      </w:r>
      <w:r w:rsidR="003A354D">
        <w:rPr>
          <w:rFonts w:eastAsiaTheme="minorHAnsi"/>
          <w:b/>
          <w:sz w:val="28"/>
          <w:szCs w:val="28"/>
          <w:lang w:val="kk-KZ" w:eastAsia="en-US"/>
        </w:rPr>
        <w:t xml:space="preserve">. </w:t>
      </w:r>
      <w:r w:rsidR="003A354D" w:rsidRPr="003A354D">
        <w:rPr>
          <w:rFonts w:eastAsiaTheme="minorHAnsi"/>
          <w:b/>
          <w:sz w:val="28"/>
          <w:szCs w:val="28"/>
          <w:lang w:val="kk-KZ" w:eastAsia="en-US"/>
        </w:rPr>
        <w:t>Жеке кәсіпкерлік.</w:t>
      </w:r>
      <w:r>
        <w:rPr>
          <w:rFonts w:eastAsiaTheme="minorHAnsi"/>
          <w:b/>
          <w:sz w:val="28"/>
          <w:szCs w:val="28"/>
          <w:highlight w:val="yellow"/>
          <w:lang w:val="kk-KZ" w:eastAsia="en-US"/>
        </w:rPr>
        <w:t xml:space="preserve"> </w:t>
      </w:r>
      <w:r w:rsidR="003A354D" w:rsidRPr="003A354D">
        <w:rPr>
          <w:rFonts w:eastAsiaTheme="minorHAnsi"/>
          <w:b/>
          <w:sz w:val="28"/>
          <w:szCs w:val="28"/>
          <w:lang w:val="kk-KZ" w:eastAsia="en-US"/>
        </w:rPr>
        <w:t>Жеке кәсіпкерлікті ақпараттық қолдау</w:t>
      </w:r>
    </w:p>
    <w:p w:rsidR="003A354D" w:rsidRPr="003A354D" w:rsidRDefault="003A354D" w:rsidP="003A354D">
      <w:pPr>
        <w:ind w:firstLine="708"/>
        <w:jc w:val="both"/>
        <w:rPr>
          <w:rFonts w:eastAsiaTheme="minorHAnsi"/>
          <w:b/>
          <w:sz w:val="28"/>
          <w:szCs w:val="28"/>
          <w:lang w:val="kk-KZ" w:eastAsia="en-US"/>
        </w:rPr>
      </w:pPr>
      <w:r w:rsidRPr="003A354D">
        <w:rPr>
          <w:rFonts w:eastAsiaTheme="minorHAnsi"/>
          <w:sz w:val="28"/>
          <w:szCs w:val="28"/>
          <w:lang w:val="kk-KZ" w:eastAsia="en-US"/>
        </w:rPr>
        <w:t xml:space="preserve">Жеке кәсіпкерлікті ақпараттық қолдау. Жеке кәсіпкерлік субъектілерін ақпараттық қолдау. Өз интернет-ресурсында жеке кәсіпкерлікті ақпараттық қолдауды жүзеге асыру мақсатында кәсіпкерлік бойынша уәкілетті орган ақпараты. </w:t>
      </w:r>
    </w:p>
    <w:p w:rsidR="003A354D" w:rsidRPr="003A354D" w:rsidRDefault="0063739A" w:rsidP="0063739A">
      <w:pPr>
        <w:ind w:firstLine="708"/>
        <w:jc w:val="both"/>
        <w:rPr>
          <w:rFonts w:eastAsiaTheme="minorHAnsi"/>
          <w:sz w:val="28"/>
          <w:szCs w:val="28"/>
          <w:lang w:val="kk-KZ" w:eastAsia="en-US"/>
        </w:rPr>
      </w:pPr>
      <w:r>
        <w:rPr>
          <w:rFonts w:eastAsiaTheme="minorHAnsi"/>
          <w:b/>
          <w:sz w:val="28"/>
          <w:szCs w:val="28"/>
          <w:lang w:val="kk-KZ" w:eastAsia="en-US"/>
        </w:rPr>
        <w:t>6</w:t>
      </w:r>
      <w:r w:rsidR="003A354D" w:rsidRPr="003A354D">
        <w:rPr>
          <w:rFonts w:eastAsiaTheme="minorHAnsi"/>
          <w:b/>
          <w:sz w:val="28"/>
          <w:szCs w:val="28"/>
          <w:lang w:val="kk-KZ" w:eastAsia="en-US"/>
        </w:rPr>
        <w:t>. Кәсіпкерлік қызмет жүйесіндегі бизнес-жоспарлау</w:t>
      </w:r>
    </w:p>
    <w:p w:rsidR="003A354D" w:rsidRPr="0063739A" w:rsidRDefault="003A354D" w:rsidP="0063739A">
      <w:pPr>
        <w:ind w:firstLine="709"/>
        <w:jc w:val="both"/>
        <w:rPr>
          <w:rFonts w:eastAsiaTheme="minorHAnsi"/>
          <w:sz w:val="28"/>
          <w:szCs w:val="28"/>
          <w:lang w:val="kk-KZ" w:eastAsia="en-US"/>
        </w:rPr>
      </w:pPr>
      <w:r w:rsidRPr="003A354D">
        <w:rPr>
          <w:rFonts w:eastAsiaTheme="minorHAnsi"/>
          <w:sz w:val="28"/>
          <w:szCs w:val="28"/>
          <w:lang w:val="kk-KZ" w:eastAsia="en-US"/>
        </w:rPr>
        <w:t>Кәсіпорындағы жоспарлаудың жіктелуі. Бизнес-жоспарды жасау мен әзірлеу әдістемесі. Бизнес-жоспардың негізгі тараул</w:t>
      </w:r>
      <w:r w:rsidR="0063739A">
        <w:rPr>
          <w:rFonts w:eastAsiaTheme="minorHAnsi"/>
          <w:sz w:val="28"/>
          <w:szCs w:val="28"/>
          <w:lang w:val="kk-KZ" w:eastAsia="en-US"/>
        </w:rPr>
        <w:t>арының мазмұны мен сипаттамасы.</w:t>
      </w:r>
    </w:p>
    <w:p w:rsidR="003A354D" w:rsidRPr="003A354D" w:rsidRDefault="0063739A" w:rsidP="003A354D">
      <w:pPr>
        <w:ind w:firstLine="709"/>
        <w:jc w:val="both"/>
        <w:rPr>
          <w:rFonts w:eastAsiaTheme="minorHAnsi"/>
          <w:sz w:val="28"/>
          <w:szCs w:val="28"/>
          <w:lang w:val="kk-KZ" w:eastAsia="en-US"/>
        </w:rPr>
      </w:pPr>
      <w:r>
        <w:rPr>
          <w:rFonts w:eastAsiaTheme="minorHAnsi"/>
          <w:b/>
          <w:sz w:val="28"/>
          <w:szCs w:val="28"/>
          <w:lang w:val="kk-KZ" w:eastAsia="en-US"/>
        </w:rPr>
        <w:t>7</w:t>
      </w:r>
      <w:r w:rsidR="003A354D">
        <w:rPr>
          <w:rFonts w:eastAsiaTheme="minorHAnsi"/>
          <w:b/>
          <w:sz w:val="28"/>
          <w:szCs w:val="28"/>
          <w:lang w:val="kk-KZ" w:eastAsia="en-US"/>
        </w:rPr>
        <w:t xml:space="preserve">. </w:t>
      </w:r>
      <w:r w:rsidR="003A354D" w:rsidRPr="003A354D">
        <w:rPr>
          <w:rFonts w:eastAsiaTheme="minorHAnsi"/>
          <w:b/>
          <w:sz w:val="28"/>
          <w:szCs w:val="28"/>
          <w:lang w:val="kk-KZ" w:eastAsia="en-US"/>
        </w:rPr>
        <w:t>Кәсіпкерлік қызметтегі тәуекелдер</w:t>
      </w:r>
    </w:p>
    <w:p w:rsidR="003A354D" w:rsidRPr="003A354D" w:rsidRDefault="003A354D" w:rsidP="003A354D">
      <w:pPr>
        <w:ind w:firstLine="709"/>
        <w:jc w:val="both"/>
        <w:rPr>
          <w:rFonts w:eastAsiaTheme="minorHAnsi"/>
          <w:sz w:val="28"/>
          <w:szCs w:val="28"/>
          <w:lang w:val="kk-KZ" w:eastAsia="en-US"/>
        </w:rPr>
      </w:pPr>
      <w:r w:rsidRPr="003A354D">
        <w:rPr>
          <w:rFonts w:eastAsiaTheme="minorHAnsi"/>
          <w:sz w:val="28"/>
          <w:szCs w:val="28"/>
          <w:lang w:val="kk-KZ" w:eastAsia="en-US"/>
        </w:rPr>
        <w:t xml:space="preserve">Кәсіпкерліктегі тәуекел. Тәуекел түрлері: өндірістік, қаржылық және инвестициялық. Несиелік тәуекел. Пайыздық тәуекел. Валюталық тәуекел. Қаржылық пайданы жіберіп алу тәуекелі. Құнды қағаздарға инвестициялау тәуекелі, немесе «портфелді тәуекел». </w:t>
      </w:r>
    </w:p>
    <w:p w:rsidR="0063739A" w:rsidRPr="003A354D" w:rsidRDefault="0063739A" w:rsidP="0063739A">
      <w:pPr>
        <w:ind w:firstLine="708"/>
        <w:jc w:val="both"/>
        <w:rPr>
          <w:rFonts w:eastAsiaTheme="minorHAnsi"/>
          <w:color w:val="FF0000"/>
          <w:sz w:val="28"/>
          <w:szCs w:val="28"/>
          <w:lang w:val="kk-KZ" w:eastAsia="en-US"/>
        </w:rPr>
      </w:pPr>
      <w:r>
        <w:rPr>
          <w:rFonts w:eastAsiaTheme="minorHAnsi"/>
          <w:b/>
          <w:sz w:val="28"/>
          <w:szCs w:val="28"/>
          <w:lang w:val="kk-KZ" w:eastAsia="en-US"/>
        </w:rPr>
        <w:t>8</w:t>
      </w:r>
      <w:r w:rsidR="003A354D" w:rsidRPr="003A354D">
        <w:rPr>
          <w:rFonts w:eastAsiaTheme="minorHAnsi"/>
          <w:b/>
          <w:sz w:val="28"/>
          <w:szCs w:val="28"/>
          <w:lang w:val="kk-KZ" w:eastAsia="en-US"/>
        </w:rPr>
        <w:t>.</w:t>
      </w:r>
      <w:r w:rsidR="003A354D" w:rsidRPr="003A354D">
        <w:rPr>
          <w:rFonts w:eastAsiaTheme="minorHAnsi"/>
          <w:sz w:val="28"/>
          <w:szCs w:val="28"/>
          <w:lang w:val="kk-KZ" w:eastAsia="en-US"/>
        </w:rPr>
        <w:t xml:space="preserve"> </w:t>
      </w:r>
      <w:r w:rsidR="003A354D" w:rsidRPr="003A354D">
        <w:rPr>
          <w:rFonts w:eastAsiaTheme="minorHAnsi"/>
          <w:b/>
          <w:sz w:val="28"/>
          <w:szCs w:val="28"/>
          <w:lang w:val="kk-KZ" w:eastAsia="en-US"/>
        </w:rPr>
        <w:t>Кәсіпкерлік тәуекелді туындататын факторлар.</w:t>
      </w:r>
      <w:r w:rsidR="003A354D" w:rsidRPr="003A354D">
        <w:rPr>
          <w:rFonts w:eastAsiaTheme="minorHAnsi"/>
          <w:sz w:val="28"/>
          <w:szCs w:val="28"/>
          <w:lang w:val="kk-KZ" w:eastAsia="en-US"/>
        </w:rPr>
        <w:t xml:space="preserve"> </w:t>
      </w:r>
      <w:r w:rsidRPr="003A354D">
        <w:rPr>
          <w:rFonts w:eastAsiaTheme="minorHAnsi"/>
          <w:b/>
          <w:sz w:val="28"/>
          <w:szCs w:val="28"/>
          <w:lang w:val="kk-KZ" w:eastAsia="en-US"/>
        </w:rPr>
        <w:t>Кәсіпкерлік  тәуекелді  бағалау әдістері.</w:t>
      </w:r>
      <w:r w:rsidRPr="003A354D">
        <w:rPr>
          <w:rFonts w:eastAsiaTheme="minorHAnsi"/>
          <w:color w:val="FF0000"/>
          <w:sz w:val="28"/>
          <w:szCs w:val="28"/>
          <w:lang w:val="kk-KZ" w:eastAsia="en-US"/>
        </w:rPr>
        <w:t xml:space="preserve"> </w:t>
      </w:r>
    </w:p>
    <w:p w:rsidR="003A354D" w:rsidRPr="003A354D" w:rsidRDefault="003A354D" w:rsidP="003A354D">
      <w:pPr>
        <w:jc w:val="both"/>
        <w:rPr>
          <w:rFonts w:eastAsiaTheme="minorHAnsi"/>
          <w:sz w:val="28"/>
          <w:szCs w:val="28"/>
          <w:lang w:val="kk-KZ" w:eastAsia="en-US"/>
        </w:rPr>
      </w:pPr>
    </w:p>
    <w:p w:rsidR="003A354D" w:rsidRPr="0063739A" w:rsidRDefault="003A354D" w:rsidP="0063739A">
      <w:pPr>
        <w:ind w:firstLine="709"/>
        <w:jc w:val="both"/>
        <w:rPr>
          <w:rFonts w:eastAsiaTheme="minorHAnsi"/>
          <w:sz w:val="28"/>
          <w:szCs w:val="28"/>
          <w:shd w:val="clear" w:color="auto" w:fill="FFFFFF"/>
          <w:lang w:val="kk-KZ" w:eastAsia="en-US"/>
        </w:rPr>
      </w:pPr>
      <w:r w:rsidRPr="003A354D">
        <w:rPr>
          <w:rFonts w:eastAsiaTheme="minorHAnsi"/>
          <w:sz w:val="28"/>
          <w:szCs w:val="28"/>
          <w:lang w:val="kk-KZ" w:eastAsia="en-US"/>
        </w:rPr>
        <w:t xml:space="preserve">Кәсіпкерлік фирма. </w:t>
      </w:r>
      <w:r w:rsidRPr="003A354D">
        <w:rPr>
          <w:rFonts w:eastAsiaTheme="minorHAnsi"/>
          <w:sz w:val="28"/>
          <w:szCs w:val="28"/>
          <w:shd w:val="clear" w:color="auto" w:fill="FFFFFF"/>
          <w:lang w:val="kk-KZ" w:eastAsia="en-US"/>
        </w:rPr>
        <w:t>Кәсіпкерлікке қауіп төндіре</w:t>
      </w:r>
      <w:r w:rsidR="0063739A">
        <w:rPr>
          <w:rFonts w:eastAsiaTheme="minorHAnsi"/>
          <w:sz w:val="28"/>
          <w:szCs w:val="28"/>
          <w:shd w:val="clear" w:color="auto" w:fill="FFFFFF"/>
          <w:lang w:val="kk-KZ" w:eastAsia="en-US"/>
        </w:rPr>
        <w:t>тін себептер. Сыртқы факторлар.</w:t>
      </w:r>
      <w:r w:rsidRPr="003A354D">
        <w:rPr>
          <w:sz w:val="28"/>
          <w:szCs w:val="28"/>
          <w:lang w:val="kk-KZ"/>
        </w:rPr>
        <w:t xml:space="preserve">Кәсіпкерлік  тәуекелді  бағалау әдістері. Кәсіпкерлік  тәуекелді  бағалау әдістерінің түрлері. Статистика әдісі. Эксперттік бағалауды талдау әдісі. </w:t>
      </w:r>
    </w:p>
    <w:p w:rsidR="003A354D" w:rsidRPr="003A354D" w:rsidRDefault="0063739A" w:rsidP="0063739A">
      <w:pPr>
        <w:ind w:firstLine="708"/>
        <w:jc w:val="both"/>
        <w:rPr>
          <w:rFonts w:eastAsiaTheme="minorHAnsi"/>
          <w:b/>
          <w:sz w:val="28"/>
          <w:szCs w:val="28"/>
          <w:lang w:val="kk-KZ" w:eastAsia="en-US"/>
        </w:rPr>
      </w:pPr>
      <w:r>
        <w:rPr>
          <w:rFonts w:eastAsiaTheme="minorHAnsi"/>
          <w:b/>
          <w:sz w:val="28"/>
          <w:szCs w:val="28"/>
          <w:lang w:val="kk-KZ" w:eastAsia="en-US"/>
        </w:rPr>
        <w:t>9</w:t>
      </w:r>
      <w:r w:rsidR="003A354D">
        <w:rPr>
          <w:rFonts w:eastAsiaTheme="minorHAnsi"/>
          <w:b/>
          <w:sz w:val="28"/>
          <w:szCs w:val="28"/>
          <w:lang w:val="kk-KZ" w:eastAsia="en-US"/>
        </w:rPr>
        <w:t xml:space="preserve">. </w:t>
      </w:r>
      <w:r w:rsidR="003A354D" w:rsidRPr="003A354D">
        <w:rPr>
          <w:rFonts w:eastAsiaTheme="minorHAnsi"/>
          <w:b/>
          <w:sz w:val="28"/>
          <w:szCs w:val="28"/>
          <w:lang w:val="kk-KZ" w:eastAsia="en-US"/>
        </w:rPr>
        <w:t>Тәуекелдерді  төмендету тәсілдері мен басқару әдістері.</w:t>
      </w:r>
    </w:p>
    <w:p w:rsidR="003A354D" w:rsidRPr="003A354D" w:rsidRDefault="003A354D" w:rsidP="003A354D">
      <w:pPr>
        <w:ind w:firstLine="709"/>
        <w:jc w:val="both"/>
        <w:rPr>
          <w:rFonts w:eastAsiaTheme="minorHAnsi"/>
          <w:sz w:val="28"/>
          <w:szCs w:val="28"/>
          <w:lang w:val="kk-KZ" w:eastAsia="en-US"/>
        </w:rPr>
      </w:pPr>
      <w:r w:rsidRPr="003A354D">
        <w:rPr>
          <w:rFonts w:eastAsiaTheme="minorHAnsi"/>
          <w:sz w:val="28"/>
          <w:szCs w:val="28"/>
          <w:lang w:val="kk-KZ" w:eastAsia="en-US"/>
        </w:rPr>
        <w:t xml:space="preserve">Тәуекел дәрежесін төмендету, </w:t>
      </w:r>
      <w:r w:rsidRPr="003A354D">
        <w:rPr>
          <w:rFonts w:eastAsiaTheme="minorHAnsi"/>
          <w:color w:val="212121"/>
          <w:sz w:val="28"/>
          <w:szCs w:val="28"/>
          <w:shd w:val="clear" w:color="auto" w:fill="FFFFFF"/>
          <w:lang w:val="kk-KZ" w:eastAsia="en-US"/>
        </w:rPr>
        <w:t>тәуекел дәрежесін қосу жолдары:</w:t>
      </w:r>
      <w:r w:rsidRPr="003A354D">
        <w:rPr>
          <w:rFonts w:eastAsiaTheme="minorHAnsi"/>
          <w:sz w:val="28"/>
          <w:szCs w:val="28"/>
          <w:lang w:val="kk-KZ" w:eastAsia="en-US"/>
        </w:rPr>
        <w:t xml:space="preserve"> әртараптандыру; нәтижелері бойынша қосымша ақпарат алу; шектеу; сақтандыру; жобаға қатысушылар арасында тәуекелді бөлу. Тәуекелді басқару әдістері: </w:t>
      </w:r>
      <w:r w:rsidRPr="003A354D">
        <w:rPr>
          <w:rFonts w:eastAsiaTheme="minorHAnsi"/>
          <w:color w:val="212121"/>
          <w:sz w:val="28"/>
          <w:szCs w:val="28"/>
          <w:shd w:val="clear" w:color="auto" w:fill="FFFFFF"/>
          <w:lang w:val="kk-KZ" w:eastAsia="en-US"/>
        </w:rPr>
        <w:t>жою, жоғалтуды болдырмау, сақтандырудың мәні, жұту</w:t>
      </w:r>
      <w:r w:rsidRPr="003A354D">
        <w:rPr>
          <w:rFonts w:eastAsiaTheme="minorHAnsi"/>
          <w:sz w:val="28"/>
          <w:szCs w:val="28"/>
          <w:lang w:val="kk-KZ" w:eastAsia="en-US"/>
        </w:rPr>
        <w:t>.</w:t>
      </w:r>
    </w:p>
    <w:p w:rsidR="003A354D" w:rsidRPr="003A354D" w:rsidRDefault="0063739A" w:rsidP="0063739A">
      <w:pPr>
        <w:ind w:firstLine="708"/>
        <w:jc w:val="both"/>
        <w:rPr>
          <w:rFonts w:eastAsiaTheme="minorHAnsi"/>
          <w:sz w:val="28"/>
          <w:szCs w:val="28"/>
          <w:lang w:val="kk-KZ" w:eastAsia="en-US"/>
        </w:rPr>
      </w:pPr>
      <w:r>
        <w:rPr>
          <w:rFonts w:eastAsiaTheme="minorHAnsi"/>
          <w:b/>
          <w:sz w:val="28"/>
          <w:szCs w:val="28"/>
          <w:lang w:val="kk-KZ" w:eastAsia="en-US"/>
        </w:rPr>
        <w:t>10</w:t>
      </w:r>
      <w:r w:rsidR="003A354D">
        <w:rPr>
          <w:rFonts w:eastAsiaTheme="minorHAnsi"/>
          <w:b/>
          <w:sz w:val="28"/>
          <w:szCs w:val="28"/>
          <w:lang w:val="kk-KZ" w:eastAsia="en-US"/>
        </w:rPr>
        <w:t xml:space="preserve">. </w:t>
      </w:r>
      <w:r w:rsidR="003A354D" w:rsidRPr="003A354D">
        <w:rPr>
          <w:rFonts w:eastAsiaTheme="minorHAnsi"/>
          <w:b/>
          <w:sz w:val="28"/>
          <w:szCs w:val="28"/>
          <w:lang w:val="kk-KZ" w:eastAsia="en-US"/>
        </w:rPr>
        <w:t>Кәсіпкерлік қызметті қаржыландыру</w:t>
      </w:r>
      <w:r w:rsidR="003A354D" w:rsidRPr="003A354D">
        <w:rPr>
          <w:rFonts w:eastAsiaTheme="minorHAnsi"/>
          <w:sz w:val="28"/>
          <w:szCs w:val="28"/>
          <w:lang w:val="kk-KZ" w:eastAsia="en-US"/>
        </w:rPr>
        <w:t>.</w:t>
      </w:r>
    </w:p>
    <w:p w:rsidR="003A354D" w:rsidRPr="003A354D" w:rsidRDefault="003A354D" w:rsidP="003A354D">
      <w:pPr>
        <w:ind w:firstLine="709"/>
        <w:jc w:val="both"/>
        <w:rPr>
          <w:rFonts w:eastAsiaTheme="minorHAnsi"/>
          <w:i/>
          <w:sz w:val="28"/>
          <w:szCs w:val="28"/>
          <w:lang w:val="kk-KZ" w:eastAsia="en-US"/>
        </w:rPr>
      </w:pPr>
      <w:r w:rsidRPr="003A354D">
        <w:rPr>
          <w:rFonts w:eastAsiaTheme="minorHAnsi"/>
          <w:sz w:val="28"/>
          <w:szCs w:val="28"/>
          <w:lang w:val="kk-KZ" w:eastAsia="en-US"/>
        </w:rPr>
        <w:t xml:space="preserve">Кәсіпкерлік қызметті қалыптастыру мен қаржыландыру көздері – </w:t>
      </w:r>
      <w:r w:rsidRPr="0063739A">
        <w:rPr>
          <w:rFonts w:eastAsiaTheme="minorHAnsi"/>
          <w:sz w:val="28"/>
          <w:szCs w:val="28"/>
          <w:lang w:val="kk-KZ" w:eastAsia="en-US"/>
        </w:rPr>
        <w:t>кәсіпкерлік қызметті қаржыландыру. Қаржыландыру көздерін таңдау міндеттері. Ішкі және сыртқы қаржыландыру. Ішкі қаржыландырудың негізгі нысандары. Сыртқы қаржыландырудың негізгі нысандары.</w:t>
      </w:r>
      <w:r w:rsidRPr="003A354D">
        <w:rPr>
          <w:rFonts w:eastAsiaTheme="minorHAnsi"/>
          <w:i/>
          <w:sz w:val="28"/>
          <w:szCs w:val="28"/>
          <w:lang w:val="kk-KZ" w:eastAsia="en-US"/>
        </w:rPr>
        <w:t xml:space="preserve"> </w:t>
      </w:r>
    </w:p>
    <w:p w:rsidR="003A354D" w:rsidRPr="003A354D" w:rsidRDefault="0063739A" w:rsidP="0063739A">
      <w:pPr>
        <w:ind w:firstLine="708"/>
        <w:jc w:val="both"/>
        <w:rPr>
          <w:rFonts w:eastAsiaTheme="minorHAnsi"/>
          <w:sz w:val="28"/>
          <w:szCs w:val="28"/>
          <w:lang w:val="kk-KZ" w:eastAsia="en-US"/>
        </w:rPr>
      </w:pPr>
      <w:r>
        <w:rPr>
          <w:rFonts w:eastAsiaTheme="minorHAnsi"/>
          <w:b/>
          <w:sz w:val="28"/>
          <w:szCs w:val="28"/>
          <w:lang w:val="kk-KZ" w:eastAsia="en-US"/>
        </w:rPr>
        <w:t>11</w:t>
      </w:r>
      <w:r w:rsidR="003A354D" w:rsidRPr="003A354D">
        <w:rPr>
          <w:rFonts w:eastAsiaTheme="minorHAnsi"/>
          <w:b/>
          <w:sz w:val="28"/>
          <w:szCs w:val="28"/>
          <w:lang w:val="kk-KZ" w:eastAsia="en-US"/>
        </w:rPr>
        <w:t>.</w:t>
      </w:r>
      <w:r w:rsidR="003A354D" w:rsidRPr="003A354D">
        <w:rPr>
          <w:rFonts w:eastAsiaTheme="minorHAnsi"/>
          <w:i/>
          <w:sz w:val="28"/>
          <w:szCs w:val="28"/>
          <w:lang w:val="kk-KZ" w:eastAsia="en-US"/>
        </w:rPr>
        <w:t xml:space="preserve"> </w:t>
      </w:r>
      <w:r w:rsidR="003A354D" w:rsidRPr="003A354D">
        <w:rPr>
          <w:rFonts w:eastAsiaTheme="minorHAnsi"/>
          <w:b/>
          <w:sz w:val="28"/>
          <w:szCs w:val="28"/>
          <w:lang w:val="kk-KZ" w:eastAsia="en-US"/>
        </w:rPr>
        <w:t>Кәсіпкерліктегі лизингтік және факторингтік операциялар.</w:t>
      </w:r>
      <w:r w:rsidR="003A354D" w:rsidRPr="003A354D">
        <w:rPr>
          <w:rFonts w:eastAsiaTheme="minorHAnsi"/>
          <w:sz w:val="28"/>
          <w:szCs w:val="28"/>
          <w:lang w:val="kk-KZ" w:eastAsia="en-US"/>
        </w:rPr>
        <w:t xml:space="preserve"> </w:t>
      </w:r>
    </w:p>
    <w:p w:rsidR="003A354D" w:rsidRPr="003A354D" w:rsidRDefault="003A354D" w:rsidP="003A354D">
      <w:pPr>
        <w:ind w:firstLine="709"/>
        <w:jc w:val="both"/>
        <w:rPr>
          <w:rFonts w:eastAsiaTheme="minorHAnsi"/>
          <w:sz w:val="28"/>
          <w:szCs w:val="28"/>
          <w:lang w:val="kk-KZ" w:eastAsia="en-US"/>
        </w:rPr>
      </w:pPr>
      <w:r w:rsidRPr="003A354D">
        <w:rPr>
          <w:rFonts w:eastAsiaTheme="minorHAnsi"/>
          <w:sz w:val="28"/>
          <w:szCs w:val="28"/>
          <w:lang w:val="kk-KZ" w:eastAsia="en-US"/>
        </w:rPr>
        <w:t xml:space="preserve">Лизинг. </w:t>
      </w:r>
      <w:r w:rsidRPr="003A354D">
        <w:rPr>
          <w:rFonts w:eastAsiaTheme="minorHAnsi"/>
          <w:color w:val="212121"/>
          <w:sz w:val="28"/>
          <w:szCs w:val="28"/>
          <w:shd w:val="clear" w:color="auto" w:fill="FFFFFF"/>
          <w:lang w:val="kk-KZ" w:eastAsia="en-US"/>
        </w:rPr>
        <w:t>Классикалық лизингтік операциялар. Лизинг түрлері. Факторинг операциялары. Факторинг. Факторингтік қызметтің негізгі мақсаты. Факторингтік операцияларды жіктеу</w:t>
      </w:r>
      <w:r w:rsidRPr="003A354D">
        <w:rPr>
          <w:rFonts w:eastAsiaTheme="minorHAnsi"/>
          <w:sz w:val="28"/>
          <w:szCs w:val="28"/>
          <w:lang w:val="kk-KZ" w:eastAsia="en-US"/>
        </w:rPr>
        <w:t xml:space="preserve">. </w:t>
      </w:r>
    </w:p>
    <w:p w:rsidR="003A354D" w:rsidRPr="003A354D" w:rsidRDefault="0063739A" w:rsidP="0063739A">
      <w:pPr>
        <w:ind w:firstLine="708"/>
        <w:jc w:val="both"/>
        <w:rPr>
          <w:rFonts w:eastAsiaTheme="minorHAnsi"/>
          <w:sz w:val="28"/>
          <w:szCs w:val="28"/>
          <w:lang w:val="kk-KZ" w:eastAsia="en-US"/>
        </w:rPr>
      </w:pPr>
      <w:r>
        <w:rPr>
          <w:rFonts w:eastAsiaTheme="minorHAnsi"/>
          <w:b/>
          <w:sz w:val="28"/>
          <w:szCs w:val="28"/>
          <w:lang w:val="kk-KZ" w:eastAsia="en-US"/>
        </w:rPr>
        <w:t>12</w:t>
      </w:r>
      <w:r w:rsidR="003A354D" w:rsidRPr="003A354D">
        <w:rPr>
          <w:rFonts w:eastAsiaTheme="minorHAnsi"/>
          <w:b/>
          <w:sz w:val="28"/>
          <w:szCs w:val="28"/>
          <w:lang w:val="kk-KZ" w:eastAsia="en-US"/>
        </w:rPr>
        <w:t>. Кәсіпкерлік қызметтегі  кадрлармен қамтамасыз ету</w:t>
      </w:r>
    </w:p>
    <w:p w:rsidR="003A354D" w:rsidRPr="003A354D" w:rsidRDefault="003A354D" w:rsidP="003A354D">
      <w:pPr>
        <w:ind w:firstLine="709"/>
        <w:jc w:val="both"/>
        <w:rPr>
          <w:rFonts w:eastAsiaTheme="minorHAnsi"/>
          <w:sz w:val="28"/>
          <w:szCs w:val="28"/>
          <w:lang w:val="kk-KZ" w:eastAsia="en-US"/>
        </w:rPr>
      </w:pPr>
      <w:r w:rsidRPr="003A354D">
        <w:rPr>
          <w:rFonts w:eastAsiaTheme="minorHAnsi"/>
          <w:sz w:val="28"/>
          <w:szCs w:val="28"/>
          <w:lang w:val="kk-KZ" w:eastAsia="en-US"/>
        </w:rPr>
        <w:t xml:space="preserve">Кәсіпкерлік қызметтегі еңбек ресурстарының  қалыптасуы. Кәсіпорын персоналы мен оның құрылымы. Персоналды  бағалау мен  басқару әдістемесі. </w:t>
      </w:r>
    </w:p>
    <w:p w:rsidR="003A354D" w:rsidRPr="003A354D" w:rsidRDefault="0063739A" w:rsidP="0063739A">
      <w:pPr>
        <w:ind w:firstLine="708"/>
        <w:jc w:val="both"/>
        <w:rPr>
          <w:rFonts w:eastAsiaTheme="minorHAnsi"/>
          <w:b/>
          <w:sz w:val="28"/>
          <w:szCs w:val="28"/>
          <w:lang w:val="kk-KZ" w:eastAsia="en-US"/>
        </w:rPr>
      </w:pPr>
      <w:r>
        <w:rPr>
          <w:rFonts w:eastAsiaTheme="minorHAnsi"/>
          <w:b/>
          <w:sz w:val="28"/>
          <w:szCs w:val="28"/>
          <w:lang w:val="kk-KZ" w:eastAsia="en-US"/>
        </w:rPr>
        <w:t>13</w:t>
      </w:r>
      <w:r w:rsidR="003A354D">
        <w:rPr>
          <w:rFonts w:eastAsiaTheme="minorHAnsi"/>
          <w:b/>
          <w:sz w:val="28"/>
          <w:szCs w:val="28"/>
          <w:lang w:val="kk-KZ" w:eastAsia="en-US"/>
        </w:rPr>
        <w:t xml:space="preserve">. </w:t>
      </w:r>
      <w:r w:rsidR="003A354D" w:rsidRPr="003A354D">
        <w:rPr>
          <w:rFonts w:eastAsiaTheme="minorHAnsi"/>
          <w:b/>
          <w:sz w:val="28"/>
          <w:szCs w:val="28"/>
          <w:lang w:val="kk-KZ" w:eastAsia="en-US"/>
        </w:rPr>
        <w:t>Кадр саясаты және оның түрлері.</w:t>
      </w:r>
    </w:p>
    <w:p w:rsidR="003A354D" w:rsidRPr="003A6CF4" w:rsidRDefault="003A354D" w:rsidP="0063739A">
      <w:pPr>
        <w:ind w:firstLine="708"/>
        <w:jc w:val="both"/>
        <w:rPr>
          <w:rFonts w:eastAsiaTheme="minorHAnsi"/>
          <w:sz w:val="28"/>
          <w:szCs w:val="28"/>
          <w:lang w:val="kk-KZ" w:eastAsia="en-US"/>
        </w:rPr>
      </w:pPr>
      <w:r w:rsidRPr="003A354D">
        <w:rPr>
          <w:rFonts w:eastAsiaTheme="minorHAnsi"/>
          <w:sz w:val="28"/>
          <w:szCs w:val="28"/>
          <w:lang w:val="kk-KZ" w:eastAsia="en-US"/>
        </w:rPr>
        <w:t xml:space="preserve">Кадрлық саясат. Кадрлық саясат объектісі. Кадрлық саясат субъектісі. Кадрлық саясат түрлері. Кәсіпкерлік қызметтегі кадрлық қамтамасыз ету. Кадрларды іріктеу. </w:t>
      </w:r>
      <w:r w:rsidRPr="003A354D">
        <w:rPr>
          <w:sz w:val="28"/>
          <w:szCs w:val="28"/>
          <w:lang w:val="kk-KZ"/>
        </w:rPr>
        <w:t xml:space="preserve">Қызметкерлерді ұйымдастыру. </w:t>
      </w:r>
    </w:p>
    <w:p w:rsidR="003A354D" w:rsidRPr="003A354D" w:rsidRDefault="0063739A" w:rsidP="0063739A">
      <w:pPr>
        <w:ind w:firstLine="708"/>
        <w:contextualSpacing/>
        <w:jc w:val="both"/>
        <w:rPr>
          <w:rFonts w:eastAsia="Calibri"/>
          <w:b/>
          <w:sz w:val="28"/>
          <w:szCs w:val="28"/>
          <w:highlight w:val="yellow"/>
          <w:lang w:val="kk-KZ" w:eastAsia="en-US"/>
        </w:rPr>
      </w:pPr>
      <w:r>
        <w:rPr>
          <w:b/>
          <w:sz w:val="28"/>
          <w:szCs w:val="28"/>
          <w:lang w:val="kk-KZ"/>
        </w:rPr>
        <w:t>14</w:t>
      </w:r>
      <w:r w:rsidR="003A354D" w:rsidRPr="003A354D">
        <w:rPr>
          <w:b/>
          <w:sz w:val="28"/>
          <w:szCs w:val="28"/>
          <w:lang w:val="kk-KZ"/>
        </w:rPr>
        <w:t>.</w:t>
      </w:r>
      <w:r w:rsidR="003A354D">
        <w:rPr>
          <w:sz w:val="28"/>
          <w:szCs w:val="28"/>
          <w:lang w:val="kk-KZ"/>
        </w:rPr>
        <w:t xml:space="preserve"> </w:t>
      </w:r>
      <w:r w:rsidR="003A354D" w:rsidRPr="003A354D">
        <w:rPr>
          <w:rFonts w:eastAsia="Calibri"/>
          <w:b/>
          <w:sz w:val="28"/>
          <w:szCs w:val="28"/>
          <w:lang w:val="kk-KZ" w:eastAsia="en-US"/>
        </w:rPr>
        <w:t>Кәсіпкерлік қызметтегі еңбек ресурстарын қалыптастыру.</w:t>
      </w:r>
      <w:r w:rsidR="003A354D" w:rsidRPr="003A354D">
        <w:rPr>
          <w:rFonts w:eastAsia="Calibri"/>
          <w:b/>
          <w:sz w:val="28"/>
          <w:szCs w:val="28"/>
          <w:highlight w:val="yellow"/>
          <w:lang w:val="kk-KZ" w:eastAsia="en-US"/>
        </w:rPr>
        <w:t xml:space="preserve"> </w:t>
      </w:r>
    </w:p>
    <w:p w:rsidR="003A354D" w:rsidRPr="003A354D" w:rsidRDefault="003A354D" w:rsidP="003A354D">
      <w:pPr>
        <w:ind w:firstLine="708"/>
        <w:jc w:val="both"/>
        <w:rPr>
          <w:rFonts w:eastAsiaTheme="minorHAnsi"/>
          <w:sz w:val="28"/>
          <w:szCs w:val="28"/>
          <w:lang w:val="kk-KZ" w:eastAsia="en-US"/>
        </w:rPr>
      </w:pPr>
      <w:r w:rsidRPr="003A354D">
        <w:rPr>
          <w:rFonts w:eastAsiaTheme="minorHAnsi"/>
          <w:sz w:val="28"/>
          <w:szCs w:val="28"/>
          <w:lang w:val="kk-KZ" w:eastAsia="en-US"/>
        </w:rPr>
        <w:t>Еңбек ресурстары. Еңбек ресурстарын басқару үрдісі. Еңбек ресурстарын қалыптастыру факторлары</w:t>
      </w:r>
      <w:bookmarkStart w:id="1" w:name="491"/>
      <w:r w:rsidRPr="003A354D">
        <w:rPr>
          <w:rFonts w:eastAsiaTheme="minorHAnsi"/>
          <w:sz w:val="28"/>
          <w:szCs w:val="28"/>
          <w:lang w:val="kk-KZ" w:eastAsia="en-US"/>
        </w:rPr>
        <w:t>. Еңбек ресурстарын бөлу және қайта бөлу. Еңбек ресурстарын қолдану. Еңбек ресурстарын басқару тиімділігін қамтамасыз ету әдістері. Еңбек нарығындағы тұлғаның бәсекеге қабілеттілігі.</w:t>
      </w:r>
      <w:bookmarkEnd w:id="1"/>
    </w:p>
    <w:p w:rsidR="003A354D" w:rsidRPr="003A354D" w:rsidRDefault="0063739A" w:rsidP="0063739A">
      <w:pPr>
        <w:ind w:firstLine="708"/>
        <w:jc w:val="both"/>
        <w:rPr>
          <w:rFonts w:eastAsiaTheme="minorHAnsi"/>
          <w:b/>
          <w:sz w:val="28"/>
          <w:szCs w:val="28"/>
          <w:lang w:val="kk-KZ" w:eastAsia="en-US"/>
        </w:rPr>
      </w:pPr>
      <w:r>
        <w:rPr>
          <w:rFonts w:eastAsiaTheme="minorHAnsi"/>
          <w:b/>
          <w:sz w:val="28"/>
          <w:szCs w:val="28"/>
          <w:lang w:val="kk-KZ" w:eastAsia="en-US"/>
        </w:rPr>
        <w:t>15</w:t>
      </w:r>
      <w:r w:rsidR="003A354D" w:rsidRPr="003A354D">
        <w:rPr>
          <w:rFonts w:eastAsiaTheme="minorHAnsi"/>
          <w:b/>
          <w:sz w:val="28"/>
          <w:szCs w:val="28"/>
          <w:lang w:val="kk-KZ" w:eastAsia="en-US"/>
        </w:rPr>
        <w:t>. Кәсіпкерлік мәмілелерді  ұйымдастыру.</w:t>
      </w:r>
    </w:p>
    <w:p w:rsidR="003A354D" w:rsidRPr="003A354D" w:rsidRDefault="003A354D" w:rsidP="0063739A">
      <w:pPr>
        <w:ind w:firstLine="709"/>
        <w:jc w:val="both"/>
        <w:rPr>
          <w:rFonts w:eastAsiaTheme="minorHAnsi"/>
          <w:sz w:val="28"/>
          <w:szCs w:val="28"/>
          <w:lang w:val="kk-KZ" w:eastAsia="en-US"/>
        </w:rPr>
      </w:pPr>
      <w:r w:rsidRPr="003A354D">
        <w:rPr>
          <w:rFonts w:eastAsiaTheme="minorHAnsi"/>
          <w:sz w:val="28"/>
          <w:szCs w:val="28"/>
          <w:lang w:val="kk-KZ" w:eastAsia="en-US"/>
        </w:rPr>
        <w:t>Кәсіпкерлік мәмілелер және олардың түрлері – біржақты, екіжақты және көпжақты келісімдер. Нақты келісімдер. Консенсуалды келісімдер. Абстрактілі</w:t>
      </w:r>
      <w:r w:rsidR="0063739A">
        <w:rPr>
          <w:rFonts w:eastAsiaTheme="minorHAnsi"/>
          <w:sz w:val="28"/>
          <w:szCs w:val="28"/>
          <w:lang w:val="kk-KZ" w:eastAsia="en-US"/>
        </w:rPr>
        <w:t xml:space="preserve"> келісімдер. Шартты келісімдер. </w:t>
      </w:r>
      <w:r w:rsidRPr="003A354D">
        <w:rPr>
          <w:rFonts w:eastAsiaTheme="minorHAnsi"/>
          <w:sz w:val="28"/>
          <w:szCs w:val="28"/>
          <w:lang w:val="kk-KZ" w:eastAsia="en-US"/>
        </w:rPr>
        <w:t>Шарт – кәсіпкерлік (коммерциялық) мәмілелерді жүргізудің негізгі құжаты. Шартты жасауға  қойылатын негізгі талаптар. Шарт тарауларының  құрылымы мен мазмұны.</w:t>
      </w:r>
    </w:p>
    <w:p w:rsidR="003A354D" w:rsidRPr="003A354D" w:rsidRDefault="0063739A" w:rsidP="0063739A">
      <w:pPr>
        <w:ind w:firstLine="708"/>
        <w:jc w:val="both"/>
        <w:rPr>
          <w:rFonts w:eastAsiaTheme="minorHAnsi"/>
          <w:sz w:val="28"/>
          <w:szCs w:val="28"/>
          <w:lang w:val="kk-KZ" w:eastAsia="en-US"/>
        </w:rPr>
      </w:pPr>
      <w:r>
        <w:rPr>
          <w:rFonts w:eastAsiaTheme="minorHAnsi"/>
          <w:b/>
          <w:sz w:val="28"/>
          <w:szCs w:val="28"/>
          <w:lang w:val="kk-KZ" w:eastAsia="en-US"/>
        </w:rPr>
        <w:t>16</w:t>
      </w:r>
      <w:r w:rsidR="003A354D">
        <w:rPr>
          <w:rFonts w:eastAsiaTheme="minorHAnsi"/>
          <w:b/>
          <w:sz w:val="28"/>
          <w:szCs w:val="28"/>
          <w:lang w:val="kk-KZ" w:eastAsia="en-US"/>
        </w:rPr>
        <w:t xml:space="preserve">. </w:t>
      </w:r>
      <w:r w:rsidR="003A354D" w:rsidRPr="003A354D">
        <w:rPr>
          <w:rFonts w:eastAsiaTheme="minorHAnsi"/>
          <w:b/>
          <w:sz w:val="28"/>
          <w:szCs w:val="28"/>
          <w:lang w:val="kk-KZ" w:eastAsia="en-US"/>
        </w:rPr>
        <w:t>Коммерциялық  құпия және оларды қорғау тәсілдері</w:t>
      </w:r>
    </w:p>
    <w:p w:rsidR="003A354D" w:rsidRPr="003A354D" w:rsidRDefault="003A354D" w:rsidP="003A354D">
      <w:pPr>
        <w:ind w:firstLine="709"/>
        <w:jc w:val="both"/>
        <w:rPr>
          <w:rFonts w:eastAsiaTheme="minorHAnsi"/>
          <w:sz w:val="28"/>
          <w:szCs w:val="28"/>
          <w:lang w:val="kk-KZ" w:eastAsia="en-US"/>
        </w:rPr>
      </w:pPr>
      <w:r w:rsidRPr="003A354D">
        <w:rPr>
          <w:rFonts w:eastAsiaTheme="minorHAnsi"/>
          <w:sz w:val="28"/>
          <w:szCs w:val="28"/>
          <w:lang w:val="kk-KZ" w:eastAsia="en-US"/>
        </w:rPr>
        <w:t xml:space="preserve">Коммерциялық ұпияның мәні мен мазмұны.  Коммерциялық құпияны құрайтын мәліметтердің жіктелуі. Кәсіпкерлік құпияны  қорғау бойынша іс-шаралар жүйесі – Ақпаратты қорғау жүйесінің қызмет етудің негізгі мақсаты. Ақпаратты қорғау объектісі. Ақпаратты қорғау заты. Коммерциялық құпияны қорғаудың әкімшілік-ұйымдастырушылық шаралары. Фирма құпиясын сақтау міндеттемелері. Коммерциялық құпия белгілері. Коммерциялық </w:t>
      </w:r>
      <w:r w:rsidRPr="003A354D">
        <w:rPr>
          <w:rFonts w:eastAsiaTheme="minorHAnsi"/>
          <w:sz w:val="28"/>
          <w:szCs w:val="28"/>
          <w:lang w:val="kk-KZ" w:eastAsia="en-US"/>
        </w:rPr>
        <w:lastRenderedPageBreak/>
        <w:t>құпияны қорғау элементтері. Ұйымдастырушылық шаралар. Техникалық шаралар. Құқықтық шаралар.</w:t>
      </w:r>
      <w:r>
        <w:rPr>
          <w:rFonts w:eastAsiaTheme="minorHAnsi"/>
          <w:sz w:val="28"/>
          <w:szCs w:val="28"/>
          <w:lang w:val="kk-KZ" w:eastAsia="en-US"/>
        </w:rPr>
        <w:t xml:space="preserve"> </w:t>
      </w:r>
    </w:p>
    <w:p w:rsidR="003A354D" w:rsidRPr="003A354D" w:rsidRDefault="0063739A" w:rsidP="0063739A">
      <w:pPr>
        <w:ind w:firstLine="708"/>
        <w:jc w:val="both"/>
        <w:rPr>
          <w:rFonts w:eastAsiaTheme="minorHAnsi"/>
          <w:b/>
          <w:sz w:val="28"/>
          <w:szCs w:val="28"/>
          <w:lang w:val="kk-KZ" w:eastAsia="en-US"/>
        </w:rPr>
      </w:pPr>
      <w:r>
        <w:rPr>
          <w:rFonts w:eastAsiaTheme="minorHAnsi"/>
          <w:b/>
          <w:sz w:val="28"/>
          <w:szCs w:val="28"/>
          <w:lang w:val="kk-KZ" w:eastAsia="en-US"/>
        </w:rPr>
        <w:t>17</w:t>
      </w:r>
      <w:r w:rsidR="003A354D" w:rsidRPr="003A354D">
        <w:rPr>
          <w:rFonts w:eastAsiaTheme="minorHAnsi"/>
          <w:b/>
          <w:sz w:val="28"/>
          <w:szCs w:val="28"/>
          <w:lang w:val="kk-KZ" w:eastAsia="en-US"/>
        </w:rPr>
        <w:t>. Құпияны жариялауға әсер ету шаралары</w:t>
      </w:r>
    </w:p>
    <w:p w:rsidR="003A354D" w:rsidRPr="003A354D" w:rsidRDefault="003A354D" w:rsidP="003A354D">
      <w:pPr>
        <w:ind w:firstLine="708"/>
        <w:jc w:val="both"/>
        <w:rPr>
          <w:rFonts w:eastAsiaTheme="minorHAnsi"/>
          <w:i/>
          <w:sz w:val="28"/>
          <w:szCs w:val="28"/>
          <w:lang w:val="kk-KZ" w:eastAsia="en-US"/>
        </w:rPr>
      </w:pPr>
      <w:r w:rsidRPr="003A354D">
        <w:rPr>
          <w:rFonts w:eastAsiaTheme="minorHAnsi"/>
          <w:sz w:val="28"/>
          <w:szCs w:val="28"/>
          <w:lang w:val="kk-KZ" w:eastAsia="en-US"/>
        </w:rPr>
        <w:t xml:space="preserve">Заң жүзінде қорғалатын коммерциялық құпияны бұзғаны үшін жауапкершілік түрлері: мүліктік, қылмыстық, әкімшілік, тәртіптік. </w:t>
      </w:r>
    </w:p>
    <w:p w:rsidR="003A354D" w:rsidRPr="003A354D" w:rsidRDefault="0063739A" w:rsidP="0063739A">
      <w:pPr>
        <w:ind w:firstLine="708"/>
        <w:jc w:val="both"/>
        <w:rPr>
          <w:rFonts w:eastAsiaTheme="minorHAnsi"/>
          <w:sz w:val="28"/>
          <w:szCs w:val="28"/>
          <w:lang w:val="kk-KZ" w:eastAsia="en-US"/>
        </w:rPr>
      </w:pPr>
      <w:r>
        <w:rPr>
          <w:rFonts w:eastAsiaTheme="minorHAnsi"/>
          <w:b/>
          <w:sz w:val="28"/>
          <w:szCs w:val="28"/>
          <w:lang w:val="kk-KZ" w:eastAsia="en-US"/>
        </w:rPr>
        <w:t>18</w:t>
      </w:r>
      <w:r w:rsidR="003A354D">
        <w:rPr>
          <w:rFonts w:eastAsiaTheme="minorHAnsi"/>
          <w:b/>
          <w:sz w:val="28"/>
          <w:szCs w:val="28"/>
          <w:lang w:val="kk-KZ" w:eastAsia="en-US"/>
        </w:rPr>
        <w:t xml:space="preserve">. </w:t>
      </w:r>
      <w:r w:rsidR="003A354D" w:rsidRPr="003A354D">
        <w:rPr>
          <w:rFonts w:eastAsiaTheme="minorHAnsi"/>
          <w:b/>
          <w:sz w:val="28"/>
          <w:szCs w:val="28"/>
          <w:lang w:val="kk-KZ" w:eastAsia="en-US"/>
        </w:rPr>
        <w:t>Кәсіпкерліктің мәдениеті мен этикасы</w:t>
      </w:r>
      <w:r w:rsidR="003A354D" w:rsidRPr="003A354D">
        <w:rPr>
          <w:rFonts w:eastAsiaTheme="minorHAnsi"/>
          <w:sz w:val="28"/>
          <w:szCs w:val="28"/>
          <w:lang w:val="kk-KZ" w:eastAsia="en-US"/>
        </w:rPr>
        <w:t>.</w:t>
      </w:r>
    </w:p>
    <w:p w:rsidR="003A354D" w:rsidRPr="003A354D" w:rsidRDefault="003A354D" w:rsidP="0063739A">
      <w:pPr>
        <w:ind w:firstLine="709"/>
        <w:jc w:val="both"/>
        <w:rPr>
          <w:rFonts w:eastAsiaTheme="minorHAnsi"/>
          <w:sz w:val="28"/>
          <w:szCs w:val="28"/>
          <w:lang w:val="kk-KZ" w:eastAsia="en-US"/>
        </w:rPr>
      </w:pPr>
      <w:r w:rsidRPr="003A354D">
        <w:rPr>
          <w:rFonts w:eastAsiaTheme="minorHAnsi"/>
          <w:sz w:val="28"/>
          <w:szCs w:val="28"/>
          <w:lang w:val="kk-KZ" w:eastAsia="en-US"/>
        </w:rPr>
        <w:t>Кәсіпкерлік мәдениетінің мәні  мен мағынасы. Кәсіпкерлік мәдениеті (кәсіпкерлік ұйымдар мәдениеті. Фирма мәдениетінің ішкі факторлары. Фирма мәдениетін талдау критерийлері.) Кәсіпк</w:t>
      </w:r>
      <w:r w:rsidR="0063739A">
        <w:rPr>
          <w:rFonts w:eastAsiaTheme="minorHAnsi"/>
          <w:sz w:val="28"/>
          <w:szCs w:val="28"/>
          <w:lang w:val="kk-KZ" w:eastAsia="en-US"/>
        </w:rPr>
        <w:t xml:space="preserve">ерлік мәдениетінің элементтері. </w:t>
      </w:r>
      <w:r w:rsidRPr="003A354D">
        <w:rPr>
          <w:rFonts w:eastAsiaTheme="minorHAnsi"/>
          <w:sz w:val="28"/>
          <w:szCs w:val="28"/>
          <w:lang w:val="kk-KZ" w:eastAsia="en-US"/>
        </w:rPr>
        <w:t xml:space="preserve">Іскерлік қатынастар. Іскерлік хатты дайындау ерекшеліктері.  </w:t>
      </w:r>
    </w:p>
    <w:p w:rsidR="0063739A" w:rsidRPr="003A354D" w:rsidRDefault="0063739A" w:rsidP="0063739A">
      <w:pPr>
        <w:ind w:firstLine="708"/>
        <w:jc w:val="both"/>
        <w:rPr>
          <w:rFonts w:eastAsiaTheme="minorHAnsi"/>
          <w:b/>
          <w:sz w:val="28"/>
          <w:szCs w:val="28"/>
          <w:lang w:val="kk-KZ" w:eastAsia="en-US"/>
        </w:rPr>
      </w:pPr>
      <w:r>
        <w:rPr>
          <w:rFonts w:eastAsiaTheme="minorHAnsi"/>
          <w:b/>
          <w:sz w:val="28"/>
          <w:szCs w:val="28"/>
          <w:lang w:val="kk-KZ" w:eastAsia="en-US"/>
        </w:rPr>
        <w:t>19</w:t>
      </w:r>
      <w:r w:rsidR="003A354D" w:rsidRPr="003A354D">
        <w:rPr>
          <w:rFonts w:eastAsiaTheme="minorHAnsi"/>
          <w:b/>
          <w:sz w:val="28"/>
          <w:szCs w:val="28"/>
          <w:lang w:val="kk-KZ" w:eastAsia="en-US"/>
        </w:rPr>
        <w:t>. Кәсіпкерлік этикасы. Іскерлік этикет.</w:t>
      </w:r>
      <w:r w:rsidRPr="0063739A">
        <w:rPr>
          <w:rFonts w:eastAsiaTheme="minorHAnsi"/>
          <w:b/>
          <w:sz w:val="28"/>
          <w:szCs w:val="28"/>
          <w:lang w:val="kk-KZ" w:eastAsia="en-US"/>
        </w:rPr>
        <w:t xml:space="preserve"> </w:t>
      </w:r>
      <w:r w:rsidRPr="003A354D">
        <w:rPr>
          <w:rFonts w:eastAsiaTheme="minorHAnsi"/>
          <w:b/>
          <w:sz w:val="28"/>
          <w:szCs w:val="28"/>
          <w:lang w:val="kk-KZ" w:eastAsia="en-US"/>
        </w:rPr>
        <w:t>Кәсіпкерлікті мемлекеттік қолдау және оның инфрақұрылымы.</w:t>
      </w:r>
    </w:p>
    <w:p w:rsidR="003A354D" w:rsidRPr="003A354D" w:rsidRDefault="003A354D" w:rsidP="0063739A">
      <w:pPr>
        <w:ind w:firstLine="708"/>
        <w:jc w:val="both"/>
        <w:rPr>
          <w:rFonts w:eastAsiaTheme="minorHAnsi"/>
          <w:sz w:val="28"/>
          <w:szCs w:val="28"/>
          <w:lang w:val="kk-KZ" w:eastAsia="en-US"/>
        </w:rPr>
      </w:pPr>
      <w:r w:rsidRPr="003A354D">
        <w:rPr>
          <w:rFonts w:eastAsiaTheme="minorHAnsi"/>
          <w:sz w:val="28"/>
          <w:szCs w:val="28"/>
          <w:lang w:val="kk-KZ" w:eastAsia="en-US"/>
        </w:rPr>
        <w:t xml:space="preserve">Этика. Кәсіпкерлік этика. </w:t>
      </w:r>
      <w:bookmarkStart w:id="2" w:name="483"/>
      <w:r w:rsidRPr="003A354D">
        <w:rPr>
          <w:rFonts w:eastAsiaTheme="minorHAnsi"/>
          <w:sz w:val="28"/>
          <w:szCs w:val="28"/>
          <w:lang w:val="kk-KZ" w:eastAsia="en-US"/>
        </w:rPr>
        <w:t xml:space="preserve">Іскерлік этика. </w:t>
      </w:r>
      <w:bookmarkEnd w:id="2"/>
      <w:r w:rsidRPr="003A354D">
        <w:rPr>
          <w:rFonts w:eastAsiaTheme="minorHAnsi"/>
          <w:sz w:val="28"/>
          <w:szCs w:val="28"/>
          <w:lang w:val="kk-KZ" w:eastAsia="en-US"/>
        </w:rPr>
        <w:t>Кәсіпкерлікті мемлекеттік қолдаудың мәні және қажеттілігі. Кәсіпкерлік инфрақұрылымның  мәні мен ерекшеліктері.Кәсіпкерлікті қолдаудың заманауи институттарының дамуы: бизнес-инкубаторлар, индустриалдық  аймақтар, технопарктер және т.б.</w:t>
      </w:r>
    </w:p>
    <w:p w:rsidR="003A354D" w:rsidRPr="003A354D" w:rsidRDefault="0063739A" w:rsidP="0063739A">
      <w:pPr>
        <w:ind w:firstLine="708"/>
        <w:jc w:val="both"/>
        <w:rPr>
          <w:rFonts w:eastAsiaTheme="minorHAnsi"/>
          <w:b/>
          <w:sz w:val="28"/>
          <w:szCs w:val="28"/>
          <w:lang w:val="kk-KZ" w:eastAsia="en-US"/>
        </w:rPr>
      </w:pPr>
      <w:r>
        <w:rPr>
          <w:rFonts w:eastAsiaTheme="minorHAnsi"/>
          <w:b/>
          <w:sz w:val="28"/>
          <w:szCs w:val="28"/>
          <w:lang w:val="kk-KZ" w:eastAsia="en-US"/>
        </w:rPr>
        <w:t>20</w:t>
      </w:r>
      <w:r w:rsidR="003A354D" w:rsidRPr="003A354D">
        <w:rPr>
          <w:rFonts w:eastAsiaTheme="minorHAnsi"/>
          <w:b/>
          <w:sz w:val="28"/>
          <w:szCs w:val="28"/>
          <w:lang w:val="kk-KZ" w:eastAsia="en-US"/>
        </w:rPr>
        <w:t>.</w:t>
      </w:r>
      <w:r w:rsidR="003A354D" w:rsidRPr="003A354D">
        <w:rPr>
          <w:rFonts w:eastAsiaTheme="minorHAnsi"/>
          <w:sz w:val="28"/>
          <w:szCs w:val="28"/>
          <w:lang w:val="kk-KZ" w:eastAsia="en-US"/>
        </w:rPr>
        <w:t xml:space="preserve"> </w:t>
      </w:r>
      <w:r w:rsidR="003A354D" w:rsidRPr="003A354D">
        <w:rPr>
          <w:rFonts w:eastAsiaTheme="minorHAnsi"/>
          <w:b/>
          <w:sz w:val="28"/>
          <w:szCs w:val="28"/>
          <w:lang w:val="kk-KZ" w:eastAsia="en-US"/>
        </w:rPr>
        <w:t>Кәсіпкерлікті мемлекеттік қолдаудың негізгі бағыттары мен механизмі.</w:t>
      </w:r>
    </w:p>
    <w:p w:rsidR="003A354D" w:rsidRPr="003A354D" w:rsidRDefault="003A354D" w:rsidP="003A354D">
      <w:pPr>
        <w:ind w:firstLine="708"/>
        <w:jc w:val="both"/>
        <w:rPr>
          <w:sz w:val="28"/>
          <w:szCs w:val="28"/>
          <w:shd w:val="clear" w:color="auto" w:fill="FFFFFF"/>
          <w:lang w:val="kk-KZ"/>
        </w:rPr>
      </w:pPr>
      <w:r w:rsidRPr="003A354D">
        <w:rPr>
          <w:rFonts w:eastAsiaTheme="minorHAnsi"/>
          <w:sz w:val="28"/>
          <w:szCs w:val="28"/>
          <w:lang w:val="kk-KZ" w:eastAsia="en-US"/>
        </w:rPr>
        <w:t>Бизнесті мемлекеттік қолдау. Қазақстандағы шағын және орта бизнесті қолдау институттары және олардың жіктелуі. Жеке кәсіпкерлікті мемлекеттік қолдау бағыттары.</w:t>
      </w:r>
      <w:r w:rsidRPr="003A354D">
        <w:rPr>
          <w:sz w:val="28"/>
          <w:szCs w:val="28"/>
          <w:shd w:val="clear" w:color="auto" w:fill="FFFFFF"/>
          <w:lang w:val="kk-KZ"/>
        </w:rPr>
        <w:t xml:space="preserve"> </w:t>
      </w:r>
    </w:p>
    <w:p w:rsidR="003A354D" w:rsidRPr="003A354D" w:rsidRDefault="0063739A" w:rsidP="0063739A">
      <w:pPr>
        <w:ind w:firstLine="708"/>
        <w:jc w:val="both"/>
        <w:rPr>
          <w:rFonts w:eastAsiaTheme="minorHAnsi"/>
          <w:b/>
          <w:sz w:val="28"/>
          <w:szCs w:val="28"/>
          <w:lang w:val="kk-KZ" w:eastAsia="en-US"/>
        </w:rPr>
      </w:pPr>
      <w:r>
        <w:rPr>
          <w:rFonts w:eastAsiaTheme="minorHAnsi"/>
          <w:b/>
          <w:sz w:val="28"/>
          <w:szCs w:val="28"/>
          <w:lang w:val="kk-KZ" w:eastAsia="en-US"/>
        </w:rPr>
        <w:t>21</w:t>
      </w:r>
      <w:r w:rsidR="003A354D" w:rsidRPr="003A354D">
        <w:rPr>
          <w:rFonts w:eastAsiaTheme="minorHAnsi"/>
          <w:b/>
          <w:sz w:val="28"/>
          <w:szCs w:val="28"/>
          <w:lang w:val="kk-KZ" w:eastAsia="en-US"/>
        </w:rPr>
        <w:t>.Кәсіпкерлік қызметтің тиімділігін талдау және бағалау.</w:t>
      </w:r>
    </w:p>
    <w:p w:rsidR="003A354D" w:rsidRPr="003A354D" w:rsidRDefault="003A354D" w:rsidP="003A354D">
      <w:pPr>
        <w:ind w:firstLine="709"/>
        <w:jc w:val="both"/>
        <w:rPr>
          <w:rFonts w:eastAsiaTheme="minorHAnsi"/>
          <w:sz w:val="28"/>
          <w:szCs w:val="28"/>
          <w:lang w:val="kk-KZ" w:eastAsia="en-US"/>
        </w:rPr>
      </w:pPr>
      <w:r w:rsidRPr="003A354D">
        <w:rPr>
          <w:rFonts w:eastAsiaTheme="minorHAnsi"/>
          <w:sz w:val="28"/>
          <w:szCs w:val="28"/>
          <w:lang w:val="kk-KZ" w:eastAsia="en-US"/>
        </w:rPr>
        <w:t>Кәсіпкерлік қызметтің тиімділігін бағалау қағидалары мен әдістері. Кәсіпорынның өндірістік-шаруашылық және қаржылық-экономикалық қызметін талдау. (Ұйымдастырушылық-техникалық деңгейді талдау. Өндірістік-шараушылық қызметті талдау. Өндірістік-шаруашылық қызметті талдау бағыттары. Кәсіпорынның қаржылық жағдайын талдау).</w:t>
      </w:r>
    </w:p>
    <w:p w:rsidR="003A354D" w:rsidRPr="003A354D" w:rsidRDefault="0063739A" w:rsidP="0063739A">
      <w:pPr>
        <w:ind w:firstLine="708"/>
        <w:jc w:val="both"/>
        <w:rPr>
          <w:rFonts w:eastAsiaTheme="minorHAnsi"/>
          <w:b/>
          <w:sz w:val="28"/>
          <w:szCs w:val="28"/>
          <w:lang w:val="kk-KZ" w:eastAsia="en-US"/>
        </w:rPr>
      </w:pPr>
      <w:r>
        <w:rPr>
          <w:rFonts w:eastAsiaTheme="minorHAnsi"/>
          <w:b/>
          <w:sz w:val="28"/>
          <w:szCs w:val="28"/>
          <w:lang w:val="kk-KZ" w:eastAsia="en-US"/>
        </w:rPr>
        <w:t>22</w:t>
      </w:r>
      <w:r w:rsidR="003A354D" w:rsidRPr="003A354D">
        <w:rPr>
          <w:rFonts w:eastAsiaTheme="minorHAnsi"/>
          <w:b/>
          <w:sz w:val="28"/>
          <w:szCs w:val="28"/>
          <w:lang w:val="kk-KZ" w:eastAsia="en-US"/>
        </w:rPr>
        <w:t>.</w:t>
      </w:r>
      <w:r w:rsidR="003A354D" w:rsidRPr="003A354D">
        <w:rPr>
          <w:rFonts w:eastAsiaTheme="minorHAnsi"/>
          <w:sz w:val="28"/>
          <w:szCs w:val="28"/>
          <w:lang w:val="kk-KZ" w:eastAsia="en-US"/>
        </w:rPr>
        <w:t xml:space="preserve"> </w:t>
      </w:r>
      <w:r w:rsidR="003A354D" w:rsidRPr="003A354D">
        <w:rPr>
          <w:rFonts w:eastAsiaTheme="minorHAnsi"/>
          <w:b/>
          <w:sz w:val="28"/>
          <w:szCs w:val="28"/>
          <w:lang w:val="kk-KZ" w:eastAsia="en-US"/>
        </w:rPr>
        <w:t>Кәсіпкерлік қызметтің бәсекелік жетістігін талдау.</w:t>
      </w:r>
    </w:p>
    <w:p w:rsidR="003A354D" w:rsidRPr="003A354D" w:rsidRDefault="003A354D" w:rsidP="003A354D">
      <w:pPr>
        <w:ind w:firstLine="709"/>
        <w:jc w:val="both"/>
        <w:rPr>
          <w:bCs/>
          <w:sz w:val="28"/>
          <w:szCs w:val="28"/>
          <w:lang w:val="kk-KZ"/>
        </w:rPr>
      </w:pPr>
      <w:r w:rsidRPr="003A354D">
        <w:rPr>
          <w:bCs/>
          <w:sz w:val="28"/>
          <w:szCs w:val="28"/>
          <w:lang w:val="kk-KZ"/>
        </w:rPr>
        <w:t xml:space="preserve">Бәсекелестік. Қарқындылық деңгейі бойынша бәсекелестік. Бәсекелестік нысандары. Бәсекелестік әдістері. Бәсекелестік деңгейлері. Нарық. Жетілген нарық моделі. Бәсекелестік тәртіп типтері. </w:t>
      </w:r>
    </w:p>
    <w:p w:rsidR="003A354D" w:rsidRPr="003A354D" w:rsidRDefault="0063739A" w:rsidP="0063739A">
      <w:pPr>
        <w:ind w:firstLine="708"/>
        <w:jc w:val="both"/>
        <w:rPr>
          <w:rFonts w:eastAsiaTheme="minorHAnsi"/>
          <w:b/>
          <w:sz w:val="28"/>
          <w:szCs w:val="28"/>
          <w:highlight w:val="yellow"/>
          <w:lang w:val="kk-KZ" w:eastAsia="en-US"/>
        </w:rPr>
      </w:pPr>
      <w:r>
        <w:rPr>
          <w:b/>
          <w:sz w:val="28"/>
          <w:szCs w:val="28"/>
          <w:lang w:val="kk-KZ"/>
        </w:rPr>
        <w:t>23</w:t>
      </w:r>
      <w:r w:rsidRPr="0063739A">
        <w:rPr>
          <w:b/>
          <w:sz w:val="28"/>
          <w:szCs w:val="28"/>
          <w:lang w:val="kk-KZ"/>
        </w:rPr>
        <w:t>.</w:t>
      </w:r>
      <w:r w:rsidRPr="0063739A">
        <w:rPr>
          <w:sz w:val="28"/>
          <w:szCs w:val="28"/>
          <w:lang w:val="kk-KZ"/>
        </w:rPr>
        <w:t xml:space="preserve"> </w:t>
      </w:r>
      <w:r w:rsidR="003A354D" w:rsidRPr="003A354D">
        <w:rPr>
          <w:rFonts w:eastAsiaTheme="minorHAnsi"/>
          <w:b/>
          <w:sz w:val="28"/>
          <w:szCs w:val="28"/>
          <w:lang w:val="kk-KZ" w:eastAsia="en-US"/>
        </w:rPr>
        <w:t>Өнім бәсекеге қабілеттілігін бағалау</w:t>
      </w:r>
    </w:p>
    <w:p w:rsidR="003A354D" w:rsidRPr="003A354D" w:rsidRDefault="003A354D" w:rsidP="003A354D">
      <w:pPr>
        <w:shd w:val="clear" w:color="auto" w:fill="FFFFFF"/>
        <w:ind w:firstLine="708"/>
        <w:jc w:val="both"/>
        <w:rPr>
          <w:sz w:val="28"/>
          <w:szCs w:val="28"/>
          <w:lang w:val="kk-KZ"/>
        </w:rPr>
      </w:pPr>
      <w:r w:rsidRPr="003A354D">
        <w:rPr>
          <w:sz w:val="28"/>
          <w:szCs w:val="28"/>
          <w:lang w:val="kk-KZ"/>
        </w:rPr>
        <w:t xml:space="preserve">Тауар бәсекеге қабілеттілігі. Бәсекеге қабілеттілікті анықтау параметрлерінің топтары: тұтынушылық, экономикалық, ұйымдастырушылық (коммерциялық). Тауар бәсекеге қабілеттілігін бағалау. </w:t>
      </w:r>
    </w:p>
    <w:p w:rsidR="003A354D" w:rsidRPr="003A354D" w:rsidRDefault="003A354D" w:rsidP="003A354D">
      <w:pPr>
        <w:shd w:val="clear" w:color="auto" w:fill="FFFFFF"/>
        <w:ind w:firstLine="708"/>
        <w:jc w:val="both"/>
        <w:rPr>
          <w:sz w:val="28"/>
          <w:szCs w:val="28"/>
          <w:lang w:val="kk-KZ"/>
        </w:rPr>
      </w:pPr>
      <w:r w:rsidRPr="003A354D">
        <w:rPr>
          <w:sz w:val="28"/>
          <w:szCs w:val="28"/>
          <w:lang w:val="kk-KZ"/>
        </w:rPr>
        <w:t>Жобаланатын бәсекеге қабілеттілік. Нақты бәсекеге қабілеттілік. Бәсекелестік артықшылықтың түсінігі мен көздері. М.Портер бойынша бәсекелестік артықшылықты ұстап қалудың үш факоры.</w:t>
      </w:r>
    </w:p>
    <w:p w:rsidR="003A354D" w:rsidRPr="003A354D" w:rsidRDefault="00CE10FD" w:rsidP="00CE10FD">
      <w:pPr>
        <w:ind w:firstLine="708"/>
        <w:jc w:val="both"/>
        <w:rPr>
          <w:rFonts w:eastAsiaTheme="minorHAnsi"/>
          <w:b/>
          <w:sz w:val="28"/>
          <w:szCs w:val="28"/>
          <w:highlight w:val="yellow"/>
          <w:lang w:val="kk-KZ" w:eastAsia="en-US"/>
        </w:rPr>
      </w:pPr>
      <w:r>
        <w:rPr>
          <w:rFonts w:eastAsiaTheme="minorHAnsi"/>
          <w:b/>
          <w:sz w:val="28"/>
          <w:szCs w:val="28"/>
          <w:lang w:val="kk-KZ" w:eastAsia="en-US"/>
        </w:rPr>
        <w:t>24</w:t>
      </w:r>
      <w:r w:rsidR="0063739A">
        <w:rPr>
          <w:rFonts w:eastAsiaTheme="minorHAnsi"/>
          <w:b/>
          <w:sz w:val="28"/>
          <w:szCs w:val="28"/>
          <w:lang w:val="kk-KZ" w:eastAsia="en-US"/>
        </w:rPr>
        <w:t xml:space="preserve">. </w:t>
      </w:r>
      <w:r w:rsidR="003A354D" w:rsidRPr="003A354D">
        <w:rPr>
          <w:rFonts w:eastAsiaTheme="minorHAnsi"/>
          <w:b/>
          <w:sz w:val="28"/>
          <w:szCs w:val="28"/>
          <w:lang w:val="kk-KZ" w:eastAsia="en-US"/>
        </w:rPr>
        <w:t>Кәсіпорында жоспарларды жіктеу.</w:t>
      </w:r>
      <w:r w:rsidR="003A354D" w:rsidRPr="003A354D">
        <w:rPr>
          <w:rFonts w:eastAsiaTheme="minorHAnsi"/>
          <w:b/>
          <w:sz w:val="28"/>
          <w:szCs w:val="28"/>
          <w:highlight w:val="yellow"/>
          <w:lang w:val="kk-KZ" w:eastAsia="en-US"/>
        </w:rPr>
        <w:t xml:space="preserve"> </w:t>
      </w:r>
    </w:p>
    <w:p w:rsidR="003A354D" w:rsidRPr="003A354D" w:rsidRDefault="003A354D" w:rsidP="003A354D">
      <w:pPr>
        <w:ind w:firstLine="708"/>
        <w:jc w:val="both"/>
        <w:rPr>
          <w:bCs/>
          <w:sz w:val="28"/>
          <w:szCs w:val="28"/>
          <w:lang w:val="kk-KZ"/>
        </w:rPr>
      </w:pPr>
      <w:r w:rsidRPr="003A354D">
        <w:rPr>
          <w:sz w:val="28"/>
          <w:szCs w:val="28"/>
          <w:lang w:val="kk-KZ"/>
        </w:rPr>
        <w:t>Кәсіпорында барлық жоспарлардың түрлері. Мазмұны бойынша жоспарлар түрлері</w:t>
      </w:r>
      <w:r w:rsidRPr="003A354D">
        <w:rPr>
          <w:bCs/>
          <w:sz w:val="28"/>
          <w:szCs w:val="28"/>
          <w:lang w:val="kk-KZ"/>
        </w:rPr>
        <w:t xml:space="preserve">. Негіздеу әдістері бойынша жоспарлар түрлері. Орталықтандырылған жоспарлау. Нарықтық жоспарлау. Индикативті жоспарлау. Қызмет ету уақыты бойынша жоспарлар түрлері. Қолдану ауқымы бойынша жоспарлар түрлері. Әзірлеу сатылары бойынша жоспарлау. Нақтылық дәрежесі бойынша жоспарлау. Мақсаттар типтері бойынша </w:t>
      </w:r>
      <w:r w:rsidRPr="003A354D">
        <w:rPr>
          <w:bCs/>
          <w:sz w:val="28"/>
          <w:szCs w:val="28"/>
          <w:lang w:val="kk-KZ"/>
        </w:rPr>
        <w:lastRenderedPageBreak/>
        <w:t>жоспарлау. Оперативті жоспарлау. Тактикалық жоспарлау. Стратегиялық жоспарлау. Нормативті жоспарлау.</w:t>
      </w:r>
    </w:p>
    <w:p w:rsidR="003A354D" w:rsidRPr="003A354D" w:rsidRDefault="00CE10FD" w:rsidP="00CE10FD">
      <w:pPr>
        <w:ind w:firstLine="708"/>
        <w:jc w:val="both"/>
        <w:rPr>
          <w:rFonts w:eastAsiaTheme="minorHAnsi"/>
          <w:b/>
          <w:sz w:val="28"/>
          <w:szCs w:val="28"/>
          <w:highlight w:val="yellow"/>
          <w:lang w:val="kk-KZ" w:eastAsia="en-US"/>
        </w:rPr>
      </w:pPr>
      <w:r>
        <w:rPr>
          <w:b/>
          <w:sz w:val="28"/>
          <w:szCs w:val="28"/>
          <w:lang w:val="kk-KZ"/>
        </w:rPr>
        <w:t>25</w:t>
      </w:r>
      <w:r w:rsidR="0063739A" w:rsidRPr="0063739A">
        <w:rPr>
          <w:b/>
          <w:sz w:val="28"/>
          <w:szCs w:val="28"/>
          <w:lang w:val="kk-KZ"/>
        </w:rPr>
        <w:t>.</w:t>
      </w:r>
      <w:r w:rsidR="0063739A" w:rsidRPr="0063739A">
        <w:rPr>
          <w:sz w:val="28"/>
          <w:szCs w:val="28"/>
          <w:lang w:val="kk-KZ"/>
        </w:rPr>
        <w:t xml:space="preserve"> </w:t>
      </w:r>
      <w:r w:rsidR="003A354D" w:rsidRPr="003A354D">
        <w:rPr>
          <w:rFonts w:eastAsiaTheme="minorHAnsi"/>
          <w:b/>
          <w:sz w:val="28"/>
          <w:szCs w:val="28"/>
          <w:lang w:val="kk-KZ" w:eastAsia="en-US"/>
        </w:rPr>
        <w:t>Бағалау әдістемесі және персоналды басқару.</w:t>
      </w:r>
      <w:r w:rsidR="003A354D" w:rsidRPr="003A354D">
        <w:rPr>
          <w:rFonts w:eastAsiaTheme="minorHAnsi"/>
          <w:b/>
          <w:sz w:val="28"/>
          <w:szCs w:val="28"/>
          <w:highlight w:val="yellow"/>
          <w:lang w:val="kk-KZ" w:eastAsia="en-US"/>
        </w:rPr>
        <w:t xml:space="preserve">  </w:t>
      </w:r>
    </w:p>
    <w:p w:rsidR="003A354D" w:rsidRPr="003A354D" w:rsidRDefault="003A354D" w:rsidP="003A354D">
      <w:pPr>
        <w:ind w:firstLine="708"/>
        <w:jc w:val="both"/>
        <w:rPr>
          <w:rFonts w:eastAsiaTheme="minorHAnsi"/>
          <w:sz w:val="28"/>
          <w:szCs w:val="28"/>
          <w:lang w:val="kk-KZ" w:eastAsia="en-US"/>
        </w:rPr>
      </w:pPr>
      <w:r w:rsidRPr="003A354D">
        <w:rPr>
          <w:rFonts w:eastAsiaTheme="minorHAnsi"/>
          <w:sz w:val="28"/>
          <w:szCs w:val="28"/>
          <w:lang w:val="kk-KZ" w:eastAsia="en-US"/>
        </w:rPr>
        <w:t>Персоналды бағалау әдістері. Персоналды бағалаудың сапалық әдістері. Персоналды бағалаудың аралас әдістері. Сандық әдістер. Персоналды басқару тиімділігін бағалау. Персоналды басқару тиімділігі жүйесінің негізгі көрсеткіштері.</w:t>
      </w:r>
    </w:p>
    <w:p w:rsidR="003A354D" w:rsidRPr="003A354D" w:rsidRDefault="00CE10FD" w:rsidP="00CE10FD">
      <w:pPr>
        <w:ind w:firstLine="708"/>
        <w:jc w:val="both"/>
        <w:rPr>
          <w:rFonts w:eastAsiaTheme="minorHAnsi"/>
          <w:b/>
          <w:sz w:val="28"/>
          <w:szCs w:val="28"/>
          <w:highlight w:val="yellow"/>
          <w:lang w:val="kk-KZ" w:eastAsia="en-US"/>
        </w:rPr>
      </w:pPr>
      <w:r>
        <w:rPr>
          <w:rFonts w:eastAsiaTheme="minorHAnsi"/>
          <w:b/>
          <w:sz w:val="28"/>
          <w:szCs w:val="28"/>
          <w:lang w:val="kk-KZ" w:eastAsia="en-US"/>
        </w:rPr>
        <w:t>26</w:t>
      </w:r>
      <w:r w:rsidR="0063739A" w:rsidRPr="0063739A">
        <w:rPr>
          <w:rFonts w:eastAsiaTheme="minorHAnsi"/>
          <w:b/>
          <w:sz w:val="28"/>
          <w:szCs w:val="28"/>
          <w:lang w:val="kk-KZ" w:eastAsia="en-US"/>
        </w:rPr>
        <w:t>.</w:t>
      </w:r>
      <w:r w:rsidR="0063739A" w:rsidRPr="0063739A">
        <w:rPr>
          <w:rFonts w:eastAsiaTheme="minorHAnsi"/>
          <w:sz w:val="28"/>
          <w:szCs w:val="28"/>
          <w:lang w:val="kk-KZ" w:eastAsia="en-US"/>
        </w:rPr>
        <w:t xml:space="preserve"> </w:t>
      </w:r>
      <w:r w:rsidR="003A354D" w:rsidRPr="003A354D">
        <w:rPr>
          <w:rFonts w:eastAsiaTheme="minorHAnsi"/>
          <w:b/>
          <w:sz w:val="28"/>
          <w:szCs w:val="28"/>
          <w:lang w:val="kk-KZ" w:eastAsia="en-US"/>
        </w:rPr>
        <w:t>Кәсіпкерлік жүйесіндегі серіктестік.</w:t>
      </w:r>
      <w:r w:rsidR="003A354D" w:rsidRPr="003A354D">
        <w:rPr>
          <w:rFonts w:eastAsiaTheme="minorHAnsi"/>
          <w:b/>
          <w:sz w:val="28"/>
          <w:szCs w:val="28"/>
          <w:highlight w:val="yellow"/>
          <w:lang w:val="kk-KZ" w:eastAsia="en-US"/>
        </w:rPr>
        <w:t xml:space="preserve"> </w:t>
      </w:r>
    </w:p>
    <w:p w:rsidR="003A354D" w:rsidRPr="003A354D" w:rsidRDefault="003A354D" w:rsidP="003A354D">
      <w:pPr>
        <w:ind w:firstLine="708"/>
        <w:jc w:val="both"/>
        <w:rPr>
          <w:rFonts w:eastAsiaTheme="minorHAnsi"/>
          <w:bCs/>
          <w:sz w:val="28"/>
          <w:szCs w:val="28"/>
          <w:bdr w:val="none" w:sz="0" w:space="0" w:color="auto" w:frame="1"/>
          <w:lang w:val="kk-KZ"/>
        </w:rPr>
      </w:pPr>
      <w:r w:rsidRPr="003A354D">
        <w:rPr>
          <w:rFonts w:eastAsiaTheme="minorHAnsi"/>
          <w:bCs/>
          <w:sz w:val="28"/>
          <w:szCs w:val="28"/>
          <w:bdr w:val="none" w:sz="0" w:space="0" w:color="auto" w:frame="1"/>
          <w:lang w:val="kk-KZ"/>
        </w:rPr>
        <w:t>Серіктестік. Құжатты рәсімделген серіктестік. Келісім-шарт. Бас серіктес жауапкершілігі. Шектеулі серіктес жауапкершілігі. Бизнес-серіктес нысандары, коммерциялық емес ұйым. Толық серіктестік. Шектеулі серіктестік. Стратегиялық серіктестік. Серіктестіктің артықшылықтары мен кемшіліктері.</w:t>
      </w:r>
    </w:p>
    <w:p w:rsidR="003A354D" w:rsidRPr="003A354D" w:rsidRDefault="00CE10FD" w:rsidP="00CE10FD">
      <w:pPr>
        <w:ind w:firstLine="708"/>
        <w:jc w:val="both"/>
        <w:rPr>
          <w:rFonts w:eastAsiaTheme="minorHAnsi"/>
          <w:b/>
          <w:sz w:val="28"/>
          <w:szCs w:val="28"/>
          <w:lang w:val="kk-KZ" w:eastAsia="en-US"/>
        </w:rPr>
      </w:pPr>
      <w:r>
        <w:rPr>
          <w:rFonts w:eastAsiaTheme="minorHAnsi"/>
          <w:b/>
          <w:sz w:val="28"/>
          <w:szCs w:val="28"/>
          <w:lang w:val="kk-KZ" w:eastAsia="en-US"/>
        </w:rPr>
        <w:t>27</w:t>
      </w:r>
      <w:r w:rsidR="0063739A" w:rsidRPr="0063739A">
        <w:rPr>
          <w:rFonts w:eastAsiaTheme="minorHAnsi"/>
          <w:b/>
          <w:sz w:val="28"/>
          <w:szCs w:val="28"/>
          <w:lang w:val="kk-KZ" w:eastAsia="en-US"/>
        </w:rPr>
        <w:t xml:space="preserve">. </w:t>
      </w:r>
      <w:r w:rsidR="003A354D" w:rsidRPr="003A354D">
        <w:rPr>
          <w:rFonts w:eastAsiaTheme="minorHAnsi"/>
          <w:b/>
          <w:sz w:val="28"/>
          <w:szCs w:val="28"/>
          <w:lang w:val="kk-KZ" w:eastAsia="en-US"/>
        </w:rPr>
        <w:t>Кәсіпкерлік қызметті жоспарлау үрдісі, оның кезеңдері, мәні және ұйымдастырушылық нысандары.</w:t>
      </w:r>
    </w:p>
    <w:p w:rsidR="003A354D" w:rsidRPr="003A354D" w:rsidRDefault="003A354D" w:rsidP="003A354D">
      <w:pPr>
        <w:ind w:firstLine="708"/>
        <w:jc w:val="both"/>
        <w:rPr>
          <w:rFonts w:eastAsiaTheme="minorHAnsi"/>
          <w:bCs/>
          <w:sz w:val="28"/>
          <w:szCs w:val="28"/>
          <w:lang w:val="kk-KZ" w:eastAsia="en-US"/>
        </w:rPr>
      </w:pPr>
      <w:r w:rsidRPr="003A354D">
        <w:rPr>
          <w:rFonts w:eastAsiaTheme="minorHAnsi"/>
          <w:bCs/>
          <w:sz w:val="28"/>
          <w:szCs w:val="28"/>
          <w:lang w:val="kk-KZ" w:eastAsia="en-US"/>
        </w:rPr>
        <w:t xml:space="preserve">Жаспарлау. Стратегиялық жоспарлау. Тактикалық жоспарлау. Оперативті жоспарлау. Жоспарлау үрдісі (кезеңдері) сатылары: жалпы мақсаттарды әзірлеу, нақты міндеттерді анықтау, негізгі жолдарды және оларға жету құралдарын таңдау, оларды іске асыруды бақылау. Жоспарлаудың негізгі мақсаттары. Жоспарлау қағидалары. Жоспарлау кезеңдері: миссияны анықтау, жобалау, мақсаттарды тұжырымдау. </w:t>
      </w:r>
    </w:p>
    <w:p w:rsidR="003A354D" w:rsidRPr="0063739A" w:rsidRDefault="00CE10FD" w:rsidP="00CE10FD">
      <w:pPr>
        <w:ind w:firstLine="708"/>
        <w:jc w:val="both"/>
        <w:rPr>
          <w:rFonts w:eastAsiaTheme="minorHAnsi"/>
          <w:sz w:val="28"/>
          <w:szCs w:val="28"/>
          <w:lang w:val="kk-KZ" w:eastAsia="en-US"/>
        </w:rPr>
      </w:pPr>
      <w:r>
        <w:rPr>
          <w:rFonts w:eastAsiaTheme="minorHAnsi"/>
          <w:b/>
          <w:bCs/>
          <w:sz w:val="28"/>
          <w:szCs w:val="28"/>
          <w:lang w:val="kk-KZ" w:eastAsia="en-US"/>
        </w:rPr>
        <w:t>28</w:t>
      </w:r>
      <w:r w:rsidR="0063739A" w:rsidRPr="0063739A">
        <w:rPr>
          <w:rFonts w:eastAsiaTheme="minorHAnsi"/>
          <w:b/>
          <w:bCs/>
          <w:sz w:val="28"/>
          <w:szCs w:val="28"/>
          <w:lang w:val="kk-KZ" w:eastAsia="en-US"/>
        </w:rPr>
        <w:t>.</w:t>
      </w:r>
      <w:r w:rsidR="0063739A" w:rsidRPr="0063739A">
        <w:rPr>
          <w:rFonts w:eastAsiaTheme="minorHAnsi"/>
          <w:bCs/>
          <w:sz w:val="28"/>
          <w:szCs w:val="28"/>
          <w:lang w:val="kk-KZ" w:eastAsia="en-US"/>
        </w:rPr>
        <w:t xml:space="preserve"> </w:t>
      </w:r>
      <w:r w:rsidR="003A354D" w:rsidRPr="003A354D">
        <w:rPr>
          <w:rFonts w:eastAsiaTheme="minorHAnsi"/>
          <w:b/>
          <w:sz w:val="28"/>
          <w:szCs w:val="28"/>
          <w:lang w:val="kk-KZ" w:eastAsia="en-US"/>
        </w:rPr>
        <w:t>Кәсіпкерлік инфрақұрылым мәні мен ерекшелігі. Кәсіпкерлікті қолдаудың қазіргі институттарының дамуы: бизнес-инкубаторлар, индустриалды аймақтар, технопарктер және т.б.</w:t>
      </w:r>
    </w:p>
    <w:p w:rsidR="00CE10FD" w:rsidRDefault="003A354D" w:rsidP="00CE10FD">
      <w:pPr>
        <w:ind w:firstLine="708"/>
        <w:jc w:val="both"/>
        <w:rPr>
          <w:rFonts w:eastAsiaTheme="minorHAnsi"/>
          <w:sz w:val="28"/>
          <w:szCs w:val="28"/>
          <w:lang w:val="kk-KZ" w:eastAsia="en-US"/>
        </w:rPr>
      </w:pPr>
      <w:r w:rsidRPr="003A354D">
        <w:rPr>
          <w:rFonts w:eastAsiaTheme="minorHAnsi"/>
          <w:sz w:val="28"/>
          <w:szCs w:val="28"/>
          <w:lang w:val="kk-KZ" w:eastAsia="en-US"/>
        </w:rPr>
        <w:t>Бизнес инфрақұрылымы. Бизнес инфрақұрылымының элементтері. Инфрақұрылым объектілері: бизнес-мектептер, аймақтық қорлар және шағын кәсіпкерлікті қолдау орталықтары, технопарктер, технологиялық орталықтар, бизнес-инкубаторлар, әлеуметтік-іскер орталықтар, индустриалды парктер.</w:t>
      </w:r>
    </w:p>
    <w:p w:rsidR="00CE10FD" w:rsidRPr="00CE10FD" w:rsidRDefault="00CE10FD" w:rsidP="00CE10FD">
      <w:pPr>
        <w:ind w:firstLine="708"/>
        <w:jc w:val="both"/>
        <w:rPr>
          <w:rFonts w:eastAsiaTheme="minorHAnsi"/>
          <w:b/>
          <w:sz w:val="28"/>
          <w:szCs w:val="22"/>
          <w:lang w:val="kk-KZ" w:eastAsia="en-US"/>
        </w:rPr>
      </w:pPr>
      <w:r w:rsidRPr="00CE10FD">
        <w:rPr>
          <w:rFonts w:eastAsiaTheme="minorHAnsi"/>
          <w:b/>
          <w:sz w:val="28"/>
          <w:szCs w:val="28"/>
          <w:lang w:val="kk-KZ" w:eastAsia="en-US"/>
        </w:rPr>
        <w:t>29.</w:t>
      </w:r>
      <w:r w:rsidRPr="00CE10FD">
        <w:rPr>
          <w:rFonts w:eastAsiaTheme="minorHAnsi"/>
          <w:b/>
          <w:sz w:val="28"/>
          <w:szCs w:val="22"/>
          <w:lang w:val="kk-KZ" w:eastAsia="en-US"/>
        </w:rPr>
        <w:t xml:space="preserve"> Кәсіпорындардың банкроттығы: мәні, жүзеге асыру жолдары.</w:t>
      </w:r>
    </w:p>
    <w:p w:rsidR="00CE10FD" w:rsidRPr="00CE10FD" w:rsidRDefault="00CE10FD" w:rsidP="00CE1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color w:val="212121"/>
          <w:sz w:val="28"/>
          <w:szCs w:val="28"/>
          <w:shd w:val="clear" w:color="auto" w:fill="FFFFFF"/>
          <w:lang w:val="kk-KZ"/>
        </w:rPr>
      </w:pPr>
      <w:r w:rsidRPr="00CE10FD">
        <w:rPr>
          <w:sz w:val="28"/>
          <w:szCs w:val="28"/>
          <w:lang w:val="kk-KZ"/>
        </w:rPr>
        <w:t xml:space="preserve">Банкроттықтың түсінігі, белгілері және мақсаттары. Бизнес-жоспардағы тәуекелді бағалау және сақтандыру. Ұйым банкроттығының түрлері. </w:t>
      </w:r>
      <w:r w:rsidRPr="00CE10FD">
        <w:rPr>
          <w:color w:val="212121"/>
          <w:sz w:val="28"/>
          <w:szCs w:val="28"/>
          <w:shd w:val="clear" w:color="auto" w:fill="FFFFFF"/>
          <w:lang w:val="kk-KZ"/>
        </w:rPr>
        <w:t>Банкроттықтың мүдделерін қорғау және құқықтық қолдау</w:t>
      </w:r>
    </w:p>
    <w:p w:rsidR="003A354D" w:rsidRPr="00CE10FD" w:rsidRDefault="00CE10FD" w:rsidP="00CE10FD">
      <w:pPr>
        <w:ind w:firstLine="708"/>
        <w:jc w:val="both"/>
        <w:rPr>
          <w:rFonts w:eastAsiaTheme="minorHAnsi"/>
          <w:sz w:val="28"/>
          <w:szCs w:val="28"/>
          <w:lang w:val="kk-KZ" w:eastAsia="en-US"/>
        </w:rPr>
      </w:pPr>
      <w:r>
        <w:rPr>
          <w:rFonts w:eastAsiaTheme="minorHAnsi"/>
          <w:sz w:val="28"/>
          <w:szCs w:val="28"/>
          <w:lang w:val="kk-KZ" w:eastAsia="en-US"/>
        </w:rPr>
        <w:t xml:space="preserve"> </w:t>
      </w:r>
      <w:r w:rsidRPr="00CE10FD">
        <w:rPr>
          <w:rFonts w:eastAsiaTheme="minorHAnsi"/>
          <w:b/>
          <w:sz w:val="28"/>
          <w:szCs w:val="28"/>
          <w:lang w:val="kk-KZ" w:eastAsia="en-US"/>
        </w:rPr>
        <w:t>30.</w:t>
      </w:r>
      <w:r w:rsidR="0063739A" w:rsidRPr="00CE10FD">
        <w:rPr>
          <w:rFonts w:eastAsiaTheme="minorHAnsi"/>
          <w:b/>
          <w:sz w:val="28"/>
          <w:szCs w:val="28"/>
          <w:lang w:val="kk-KZ" w:eastAsia="en-US"/>
        </w:rPr>
        <w:t xml:space="preserve"> </w:t>
      </w:r>
      <w:r w:rsidR="003A354D" w:rsidRPr="00CE10FD">
        <w:rPr>
          <w:rFonts w:eastAsiaTheme="minorHAnsi"/>
          <w:b/>
          <w:sz w:val="28"/>
          <w:szCs w:val="28"/>
          <w:lang w:val="kk-KZ" w:eastAsia="en-US"/>
        </w:rPr>
        <w:t>ҚР-ғы кәсіпкерлік институттарының қызметі</w:t>
      </w:r>
    </w:p>
    <w:p w:rsidR="003A354D" w:rsidRPr="00CE10FD" w:rsidRDefault="003A354D" w:rsidP="003A354D">
      <w:pPr>
        <w:ind w:firstLine="708"/>
        <w:jc w:val="both"/>
        <w:rPr>
          <w:rFonts w:eastAsiaTheme="minorHAnsi"/>
          <w:sz w:val="28"/>
          <w:szCs w:val="28"/>
          <w:lang w:val="kk-KZ" w:eastAsia="en-US"/>
        </w:rPr>
      </w:pPr>
      <w:r w:rsidRPr="003A354D">
        <w:rPr>
          <w:rFonts w:eastAsiaTheme="minorHAnsi"/>
          <w:sz w:val="28"/>
          <w:szCs w:val="28"/>
          <w:lang w:val="kk-KZ" w:eastAsia="en-US"/>
        </w:rPr>
        <w:t>Даму институттары және олардың мемлекеттік-жеке меншік әріптестікпен өзара байланысы. Даму институттарының негізгі мақсаты. Даму институттарының қызмет етуінің негізгі бағыттары. Қазақстандағы қызмет етуші даму институттары</w:t>
      </w:r>
      <w:r w:rsidRPr="00CE10FD">
        <w:rPr>
          <w:rFonts w:eastAsiaTheme="minorHAnsi"/>
          <w:sz w:val="28"/>
          <w:szCs w:val="28"/>
          <w:lang w:val="kk-KZ" w:eastAsia="en-US"/>
        </w:rPr>
        <w:t>.</w:t>
      </w:r>
    </w:p>
    <w:p w:rsidR="00825AC6" w:rsidRPr="00F763EA" w:rsidRDefault="00825AC6" w:rsidP="003A354D">
      <w:pPr>
        <w:ind w:firstLine="709"/>
        <w:rPr>
          <w:b/>
          <w:sz w:val="28"/>
          <w:szCs w:val="28"/>
          <w:lang w:val="kk-KZ"/>
        </w:rPr>
      </w:pPr>
    </w:p>
    <w:p w:rsidR="00825AC6" w:rsidRPr="00F763EA" w:rsidRDefault="00825AC6" w:rsidP="00825AC6">
      <w:pPr>
        <w:ind w:left="-426" w:firstLine="710"/>
        <w:jc w:val="center"/>
        <w:rPr>
          <w:b/>
          <w:sz w:val="28"/>
          <w:szCs w:val="28"/>
          <w:lang w:val="kk-KZ"/>
        </w:rPr>
      </w:pPr>
    </w:p>
    <w:p w:rsidR="00825AC6" w:rsidRPr="00F763EA" w:rsidRDefault="00825AC6" w:rsidP="00825AC6">
      <w:pPr>
        <w:ind w:left="-426" w:firstLine="710"/>
        <w:jc w:val="center"/>
        <w:rPr>
          <w:b/>
          <w:sz w:val="28"/>
          <w:szCs w:val="28"/>
          <w:lang w:val="kk-KZ"/>
        </w:rPr>
      </w:pPr>
      <w:r w:rsidRPr="00F763EA">
        <w:rPr>
          <w:b/>
          <w:sz w:val="28"/>
          <w:szCs w:val="28"/>
          <w:lang w:val="kk-KZ"/>
        </w:rPr>
        <w:br w:type="page"/>
      </w:r>
    </w:p>
    <w:p w:rsidR="00825AC6" w:rsidRPr="00F763EA" w:rsidRDefault="00825AC6" w:rsidP="00825AC6">
      <w:pPr>
        <w:jc w:val="center"/>
        <w:rPr>
          <w:b/>
          <w:sz w:val="28"/>
          <w:szCs w:val="28"/>
          <w:lang w:val="kk-KZ"/>
        </w:rPr>
      </w:pPr>
      <w:r w:rsidRPr="00F763EA">
        <w:rPr>
          <w:b/>
          <w:sz w:val="28"/>
          <w:szCs w:val="28"/>
          <w:lang w:val="kk-KZ"/>
        </w:rPr>
        <w:lastRenderedPageBreak/>
        <w:t xml:space="preserve">3 </w:t>
      </w:r>
      <w:r w:rsidR="00CE10FD">
        <w:rPr>
          <w:b/>
          <w:sz w:val="28"/>
          <w:szCs w:val="28"/>
          <w:lang w:val="kk-KZ"/>
        </w:rPr>
        <w:t>модуль</w:t>
      </w:r>
      <w:r w:rsidRPr="00F763EA">
        <w:rPr>
          <w:b/>
          <w:sz w:val="28"/>
          <w:szCs w:val="28"/>
          <w:lang w:val="kk-KZ"/>
        </w:rPr>
        <w:t xml:space="preserve"> </w:t>
      </w:r>
      <w:r w:rsidR="009F03C9">
        <w:rPr>
          <w:b/>
          <w:sz w:val="28"/>
          <w:szCs w:val="28"/>
          <w:lang w:val="kk-KZ"/>
        </w:rPr>
        <w:t>Өндірісті ұйымдастыру</w:t>
      </w:r>
      <w:r w:rsidR="00062DC8" w:rsidRPr="00062DC8">
        <w:rPr>
          <w:b/>
          <w:sz w:val="28"/>
          <w:szCs w:val="28"/>
          <w:lang w:val="kk-KZ"/>
        </w:rPr>
        <w:t xml:space="preserve"> </w:t>
      </w:r>
      <w:r w:rsidRPr="00F763EA">
        <w:rPr>
          <w:b/>
          <w:sz w:val="28"/>
          <w:szCs w:val="28"/>
          <w:lang w:val="kk-KZ"/>
        </w:rPr>
        <w:t xml:space="preserve">пәні бойынша </w:t>
      </w:r>
      <w:r w:rsidR="00225F0C">
        <w:rPr>
          <w:b/>
          <w:sz w:val="28"/>
          <w:szCs w:val="28"/>
          <w:lang w:val="kk-KZ"/>
        </w:rPr>
        <w:t>кешенді</w:t>
      </w:r>
      <w:r w:rsidRPr="00F763EA">
        <w:rPr>
          <w:b/>
          <w:sz w:val="28"/>
          <w:szCs w:val="28"/>
          <w:lang w:val="kk-KZ"/>
        </w:rPr>
        <w:t xml:space="preserve"> емтихан сұрақтарының тізімі  </w:t>
      </w:r>
    </w:p>
    <w:p w:rsidR="00825AC6" w:rsidRPr="00F763EA" w:rsidRDefault="00825AC6" w:rsidP="00825AC6">
      <w:pPr>
        <w:rPr>
          <w:lang w:val="kk-KZ"/>
        </w:rPr>
      </w:pPr>
    </w:p>
    <w:p w:rsidR="00F46386" w:rsidRPr="00F46386" w:rsidRDefault="00F46386" w:rsidP="00F46386">
      <w:pPr>
        <w:widowControl w:val="0"/>
        <w:numPr>
          <w:ilvl w:val="0"/>
          <w:numId w:val="13"/>
        </w:numPr>
        <w:autoSpaceDE w:val="0"/>
        <w:autoSpaceDN w:val="0"/>
        <w:adjustRightInd w:val="0"/>
        <w:spacing w:after="200" w:line="276" w:lineRule="auto"/>
        <w:contextualSpacing/>
        <w:jc w:val="both"/>
        <w:rPr>
          <w:rFonts w:ascii="Times New Roman CYR" w:hAnsi="Times New Roman CYR" w:cs="Times New Roman CYR"/>
          <w:b/>
          <w:iCs/>
          <w:sz w:val="28"/>
          <w:szCs w:val="28"/>
          <w:lang w:val="kk-KZ"/>
        </w:rPr>
      </w:pPr>
      <w:r w:rsidRPr="00F46386">
        <w:rPr>
          <w:rFonts w:ascii="Times New Roman CYR" w:hAnsi="Times New Roman CYR" w:cs="Times New Roman CYR"/>
          <w:b/>
          <w:iCs/>
          <w:sz w:val="28"/>
          <w:szCs w:val="28"/>
          <w:lang w:val="kk-KZ"/>
        </w:rPr>
        <w:t>Кәсіпорынның жалпы және өндірістік құрылымы туралы түсінік, өндірістік құрылымды анықтаушы факторлар. Өндірістік құрылымның түрлері.</w:t>
      </w:r>
    </w:p>
    <w:p w:rsidR="00F46386" w:rsidRPr="00F46386" w:rsidRDefault="00F46386" w:rsidP="00F46386">
      <w:pPr>
        <w:widowControl w:val="0"/>
        <w:autoSpaceDE w:val="0"/>
        <w:autoSpaceDN w:val="0"/>
        <w:adjustRightInd w:val="0"/>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 xml:space="preserve">         Кәсіпорынның жалпы және өндірістік құрылымы туралы түсінік, өндірістік құрылымды анықтаушы факторлар. Өндірістік құрылымның түрлері.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sz w:val="28"/>
          <w:szCs w:val="28"/>
          <w:lang w:val="kk-KZ"/>
        </w:rPr>
      </w:pPr>
      <w:r w:rsidRPr="00F46386">
        <w:rPr>
          <w:rFonts w:ascii="Times New Roman CYR" w:hAnsi="Times New Roman CYR" w:cs="Times New Roman CYR"/>
          <w:b/>
          <w:sz w:val="28"/>
          <w:szCs w:val="28"/>
          <w:lang w:val="kk-KZ"/>
        </w:rPr>
        <w:t>2.</w:t>
      </w:r>
      <w:r w:rsidRPr="00F46386">
        <w:rPr>
          <w:rFonts w:ascii="Times New Roman CYR" w:hAnsi="Times New Roman CYR" w:cs="Times New Roman CYR"/>
          <w:b/>
          <w:sz w:val="28"/>
          <w:szCs w:val="28"/>
          <w:lang w:val="kk-KZ"/>
        </w:rPr>
        <w:tab/>
        <w:t xml:space="preserve">Негізгі өндірістің құрылымы, оны құрудың принциптері. Кәсіпорынның негізгі бөлімдерінің жіктемесі </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Негізгі өндірістің құрылымы, оны құрудың принциптері. Цехсыз құрылым. Өндірістік бригада. Жұмыс орны – кәсіпорынның бастапқы құрылымдық звеносы. Жұмыс орындарының классификациясы.</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sz w:val="28"/>
          <w:szCs w:val="28"/>
          <w:lang w:val="kk-KZ"/>
        </w:rPr>
      </w:pPr>
      <w:r w:rsidRPr="00F46386">
        <w:rPr>
          <w:rFonts w:ascii="Times New Roman CYR" w:hAnsi="Times New Roman CYR" w:cs="Times New Roman CYR"/>
          <w:b/>
          <w:sz w:val="28"/>
          <w:szCs w:val="28"/>
          <w:lang w:val="kk-KZ"/>
        </w:rPr>
        <w:t>3.</w:t>
      </w:r>
      <w:r w:rsidRPr="00F46386">
        <w:rPr>
          <w:rFonts w:ascii="Times New Roman CYR" w:hAnsi="Times New Roman CYR" w:cs="Times New Roman CYR"/>
          <w:b/>
          <w:sz w:val="28"/>
          <w:szCs w:val="28"/>
          <w:lang w:val="kk-KZ"/>
        </w:rPr>
        <w:tab/>
        <w:t>Жұмыс орны – кәсіпорынның бастапқы құрылымдық звеносы. Жұмыс орындарының классификациясы.</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Өндірістік – техникалық қызмет көрсетудің құрылымы және оның негізгі өндіріс қызметіндегі мәні.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sz w:val="28"/>
          <w:szCs w:val="28"/>
          <w:lang w:val="kk-KZ"/>
        </w:rPr>
      </w:pPr>
      <w:r w:rsidRPr="00F46386">
        <w:rPr>
          <w:rFonts w:ascii="Times New Roman CYR" w:hAnsi="Times New Roman CYR" w:cs="Times New Roman CYR"/>
          <w:b/>
          <w:sz w:val="28"/>
          <w:szCs w:val="28"/>
          <w:lang w:val="kk-KZ"/>
        </w:rPr>
        <w:t>4.</w:t>
      </w:r>
      <w:r w:rsidRPr="00F46386">
        <w:rPr>
          <w:rFonts w:ascii="Times New Roman CYR" w:hAnsi="Times New Roman CYR" w:cs="Times New Roman CYR"/>
          <w:b/>
          <w:sz w:val="28"/>
          <w:szCs w:val="28"/>
          <w:lang w:val="kk-KZ"/>
        </w:rPr>
        <w:tab/>
        <w:t>Кәсіпорынды ұйымдастыру және оны құру принциптері. Кәсіпорынның бас жоспары. Оған қойылатын талаптар, ұтымды варианттарды таңдау.</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Кәсіпорынды ұйымдастыру және оны құру принциптері. Кәсіпорынның бас жоспары. Оған қойылатын талаптар, ұтымды варианттарды таңдау.</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Кәсіпорынның өндірістік құрылымын дамытудың негізгі тендециялары және оны жетілдіру жолдары.</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iCs/>
          <w:sz w:val="28"/>
          <w:szCs w:val="28"/>
          <w:lang w:val="kk-KZ"/>
        </w:rPr>
      </w:pPr>
      <w:r w:rsidRPr="00F46386">
        <w:rPr>
          <w:rFonts w:ascii="Times New Roman CYR" w:hAnsi="Times New Roman CYR" w:cs="Times New Roman CYR"/>
          <w:b/>
          <w:iCs/>
          <w:sz w:val="28"/>
          <w:szCs w:val="28"/>
          <w:lang w:val="kk-KZ"/>
        </w:rPr>
        <w:t>5.</w:t>
      </w:r>
      <w:r w:rsidRPr="00F46386">
        <w:rPr>
          <w:rFonts w:ascii="Times New Roman CYR" w:hAnsi="Times New Roman CYR" w:cs="Times New Roman CYR"/>
          <w:b/>
          <w:iCs/>
          <w:sz w:val="28"/>
          <w:szCs w:val="28"/>
          <w:lang w:val="kk-KZ"/>
        </w:rPr>
        <w:tab/>
        <w:t>Өндірістік процесстің негізгі сипаттамасы және оның құрылымы. Негізгі және қосымша процесстер.</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 xml:space="preserve">Өндірістік процесстің негізгі сипаттамасы және оның құрылымы. Негізгі және қосымша процесстер. Негізгі процесстердің фазалары. </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sz w:val="28"/>
          <w:szCs w:val="28"/>
          <w:lang w:val="kk-KZ"/>
        </w:rPr>
      </w:pPr>
      <w:r w:rsidRPr="00F46386">
        <w:rPr>
          <w:rFonts w:ascii="Times New Roman CYR" w:hAnsi="Times New Roman CYR" w:cs="Times New Roman CYR"/>
          <w:b/>
          <w:sz w:val="28"/>
          <w:szCs w:val="28"/>
          <w:lang w:val="kk-KZ"/>
        </w:rPr>
        <w:t>6.</w:t>
      </w:r>
      <w:r w:rsidRPr="00F46386">
        <w:rPr>
          <w:rFonts w:ascii="Times New Roman CYR" w:hAnsi="Times New Roman CYR" w:cs="Times New Roman CYR"/>
          <w:b/>
          <w:sz w:val="28"/>
          <w:szCs w:val="28"/>
          <w:lang w:val="kk-KZ"/>
        </w:rPr>
        <w:tab/>
        <w:t>Өндірістік процесстерді ұйымдастыру принциптері: мамандану, параллелділік, пропорционалдық, тікдәлдеулік, ырғақтылық.</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Өндірістік процесстердің құрылымының өндірілетін өнімге, өндіріс масштабына, технакалық жабдықтау деңгейіне, өндірісті мамандандыру, бірлесуге, технологиялық процесстің сипаты және еңбек бөлінісіне байланысты ерекшеліктері.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sz w:val="28"/>
          <w:szCs w:val="28"/>
          <w:lang w:val="kk-KZ"/>
        </w:rPr>
      </w:pPr>
      <w:r w:rsidRPr="00F46386">
        <w:rPr>
          <w:rFonts w:ascii="Times New Roman CYR" w:hAnsi="Times New Roman CYR" w:cs="Times New Roman CYR"/>
          <w:b/>
          <w:sz w:val="28"/>
          <w:szCs w:val="28"/>
          <w:lang w:val="kk-KZ"/>
        </w:rPr>
        <w:t>7.</w:t>
      </w:r>
      <w:r w:rsidRPr="00F46386">
        <w:rPr>
          <w:rFonts w:ascii="Times New Roman CYR" w:hAnsi="Times New Roman CYR" w:cs="Times New Roman CYR"/>
          <w:b/>
          <w:sz w:val="28"/>
          <w:szCs w:val="28"/>
          <w:lang w:val="kk-KZ"/>
        </w:rPr>
        <w:tab/>
        <w:t>Өндірістік цикл, оның ұзақтығы, құрылымы. Өндірісті ұйымдастырудың ұзақтығы және цикл құрылымына әсері.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Өндірістік процесстерді ұйымдастыру принциптері: мамандану, параллелділік, пропорционалдық, тікдәлдеулік, ырғақтылық. Графиктерді дайындау, өндірістік процесстің ұзақтығын есептеу. Өндірістік процесстің ұзақтығын қысқарту жолдары және резервтері.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b/>
          <w:sz w:val="28"/>
          <w:szCs w:val="28"/>
          <w:lang w:val="kk-KZ"/>
        </w:rPr>
        <w:t>8.</w:t>
      </w:r>
      <w:r w:rsidRPr="00F46386">
        <w:rPr>
          <w:rFonts w:ascii="Times New Roman CYR" w:hAnsi="Times New Roman CYR" w:cs="Times New Roman CYR"/>
          <w:b/>
          <w:sz w:val="28"/>
          <w:szCs w:val="28"/>
          <w:lang w:val="kk-KZ"/>
        </w:rPr>
        <w:tab/>
        <w:t>Өндірістік процесстегі операциялардың байланысының түрлері.</w:t>
      </w:r>
      <w:r w:rsidRPr="00F46386">
        <w:rPr>
          <w:rFonts w:ascii="Times New Roman CYR" w:hAnsi="Times New Roman CYR" w:cs="Times New Roman CYR"/>
          <w:sz w:val="28"/>
          <w:szCs w:val="28"/>
          <w:lang w:val="kk-KZ"/>
        </w:rPr>
        <w:t xml:space="preserve"> </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 xml:space="preserve">Операция байланысының тізбекті, паралледі, тізбекті – параллелді </w:t>
      </w:r>
      <w:r w:rsidRPr="00F46386">
        <w:rPr>
          <w:rFonts w:ascii="Times New Roman CYR" w:hAnsi="Times New Roman CYR" w:cs="Times New Roman CYR"/>
          <w:sz w:val="28"/>
          <w:szCs w:val="28"/>
          <w:lang w:val="kk-KZ"/>
        </w:rPr>
        <w:lastRenderedPageBreak/>
        <w:t>түрлері, оның сипаттамасы және қолдану аймағы. Уақыт бойынша өндірістік процессті жобалау. Өндірістік цикл, оның ұзақтығы, құрылымы. Операция байланысының тізбекті, паралледі, тізбекті – параллелді түрлері, оның сипаттамасы және қолдану аймағы.</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sz w:val="28"/>
          <w:szCs w:val="28"/>
          <w:lang w:val="kk-KZ"/>
        </w:rPr>
      </w:pPr>
      <w:r w:rsidRPr="00F46386">
        <w:rPr>
          <w:rFonts w:ascii="Times New Roman CYR" w:hAnsi="Times New Roman CYR" w:cs="Times New Roman CYR"/>
          <w:b/>
          <w:sz w:val="28"/>
          <w:szCs w:val="28"/>
          <w:lang w:val="kk-KZ"/>
        </w:rPr>
        <w:t>9.</w:t>
      </w:r>
      <w:r w:rsidRPr="00F46386">
        <w:rPr>
          <w:rFonts w:ascii="Times New Roman CYR" w:hAnsi="Times New Roman CYR" w:cs="Times New Roman CYR"/>
          <w:b/>
          <w:sz w:val="28"/>
          <w:szCs w:val="28"/>
          <w:lang w:val="kk-KZ"/>
        </w:rPr>
        <w:tab/>
        <w:t xml:space="preserve">Өндірісті ұйымдастыру түрлері жөнінде түсінік және оның белгілерін анықтау. Өндіріс түрлерінің технико – экономикалық сипаттамасы және топтамасы. </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 xml:space="preserve">Өндірісті ұйымдастырудың ұзақтығы және цикл құрылымына әсері. Өндірістік циклдың ұзақтығының технологиялық процесстің әртүрлі кезеңдеріндегі бір мезгілдегі өңдеу дәрежесіне байланысы. Өндірістік процесстегі операциялардың байланысының түрлері. </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iCs/>
          <w:sz w:val="28"/>
          <w:szCs w:val="28"/>
          <w:lang w:val="kk-KZ"/>
        </w:rPr>
      </w:pPr>
      <w:r w:rsidRPr="00F46386">
        <w:rPr>
          <w:rFonts w:ascii="Times New Roman CYR" w:hAnsi="Times New Roman CYR" w:cs="Times New Roman CYR"/>
          <w:b/>
          <w:iCs/>
          <w:sz w:val="28"/>
          <w:szCs w:val="28"/>
          <w:lang w:val="kk-KZ"/>
        </w:rPr>
        <w:t>10.</w:t>
      </w:r>
      <w:r w:rsidRPr="00F46386">
        <w:rPr>
          <w:rFonts w:ascii="Times New Roman CYR" w:hAnsi="Times New Roman CYR" w:cs="Times New Roman CYR"/>
          <w:b/>
          <w:iCs/>
          <w:sz w:val="28"/>
          <w:szCs w:val="28"/>
          <w:lang w:val="kk-KZ"/>
        </w:rPr>
        <w:tab/>
        <w:t xml:space="preserve">Өндірісті ұйымдастырудың ағындық формалары, оның әр түрлері және экономикалық тиімділігі. </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 xml:space="preserve">Өндірісті ұйымдастыру түрлері жөнінде түсінік және оның белгілерін анықтау. Өндіріс түрлерінің технико – экономикалық сипаттамасы және топтамасы. Өндірісті ұйымдастырудың ағындық формалары, оның әр түрлері және экономикалық тиімділігі. Ағындық өндірістің түрлерінің параметрлерін есептеу. </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sz w:val="28"/>
          <w:szCs w:val="28"/>
          <w:lang w:val="kk-KZ"/>
        </w:rPr>
      </w:pPr>
      <w:r w:rsidRPr="00F46386">
        <w:rPr>
          <w:rFonts w:ascii="Times New Roman CYR" w:hAnsi="Times New Roman CYR" w:cs="Times New Roman CYR"/>
          <w:b/>
          <w:sz w:val="28"/>
          <w:szCs w:val="28"/>
          <w:lang w:val="kk-KZ"/>
        </w:rPr>
        <w:t>11.</w:t>
      </w:r>
      <w:r w:rsidRPr="00F46386">
        <w:rPr>
          <w:rFonts w:ascii="Times New Roman CYR" w:hAnsi="Times New Roman CYR" w:cs="Times New Roman CYR"/>
          <w:b/>
          <w:sz w:val="28"/>
          <w:szCs w:val="28"/>
          <w:lang w:val="kk-KZ"/>
        </w:rPr>
        <w:tab/>
        <w:t>Автоматты ағындық жүйенің экономикалық тиімділігі және оның топтамасы, оны ұйымдастыру және қызмет көрсетудің принциптері.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Автоматты ағындық жүйенің экономикалық тиімділігі және оның топтамасы, оны ұйымдастыру және қызмет көрсетудің принциптері.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Бағдарламалық басқару және станоктарды қолданатын өндірістік бөлімшелерді ұйымдастыру ерекшеліктері.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sz w:val="28"/>
          <w:szCs w:val="28"/>
          <w:lang w:val="kk-KZ"/>
        </w:rPr>
      </w:pPr>
      <w:r w:rsidRPr="00F46386">
        <w:rPr>
          <w:rFonts w:ascii="Times New Roman CYR" w:hAnsi="Times New Roman CYR" w:cs="Times New Roman CYR"/>
          <w:b/>
          <w:sz w:val="28"/>
          <w:szCs w:val="28"/>
          <w:lang w:val="kk-KZ"/>
        </w:rPr>
        <w:t>12.</w:t>
      </w:r>
      <w:r w:rsidRPr="00F46386">
        <w:rPr>
          <w:rFonts w:ascii="Times New Roman CYR" w:hAnsi="Times New Roman CYR" w:cs="Times New Roman CYR"/>
          <w:b/>
          <w:sz w:val="28"/>
          <w:szCs w:val="28"/>
          <w:lang w:val="kk-KZ"/>
        </w:rPr>
        <w:tab/>
        <w:t xml:space="preserve">Нарық жағдайында өндірісті ғылыми – техникалық дайындаудың мазмұны. </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Икемді автоматтандырылған өндіріс жүйесі, оны енгізудің ұйымдастыру экономикалық алғы шарттары.  Өнеркәсіптегі нарықтық экономикасы, дамыған елдердің икемді автоматтандырылған жұмысының қазіргі тенденциясының дамуы.</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sz w:val="28"/>
          <w:szCs w:val="28"/>
          <w:lang w:val="kk-KZ"/>
        </w:rPr>
      </w:pPr>
      <w:r w:rsidRPr="00F46386">
        <w:rPr>
          <w:rFonts w:ascii="Times New Roman CYR" w:hAnsi="Times New Roman CYR" w:cs="Times New Roman CYR"/>
          <w:b/>
          <w:sz w:val="28"/>
          <w:szCs w:val="28"/>
          <w:lang w:val="kk-KZ"/>
        </w:rPr>
        <w:t>13.</w:t>
      </w:r>
      <w:r w:rsidRPr="00F46386">
        <w:rPr>
          <w:rFonts w:ascii="Times New Roman CYR" w:hAnsi="Times New Roman CYR" w:cs="Times New Roman CYR"/>
          <w:b/>
          <w:sz w:val="28"/>
          <w:szCs w:val="28"/>
          <w:lang w:val="kk-KZ"/>
        </w:rPr>
        <w:tab/>
        <w:t>Жаңа өнім өндірісін дайындаудың міндеттері мен мазмұны.</w:t>
      </w:r>
    </w:p>
    <w:p w:rsidR="00F46386" w:rsidRPr="00F46386" w:rsidRDefault="00F46386" w:rsidP="00F46386">
      <w:pPr>
        <w:widowControl w:val="0"/>
        <w:autoSpaceDE w:val="0"/>
        <w:autoSpaceDN w:val="0"/>
        <w:adjustRightInd w:val="0"/>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 xml:space="preserve">        Нарық жағдайында өндірісті ғылыми – техникалық дайындаудың мазмұны. Оның негізгі міндеттері және жүзеге асыру кезеңдері. Конструкторлық дайындық, оның мазмұны және жүргізу тәртібі. Жаңа бұйымның конструкция сапасына қойылатын талаптары. Нормативті база. Өнімді автоматты жобалаудың жүйесі және оның тиімділігі.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sz w:val="28"/>
          <w:szCs w:val="28"/>
          <w:lang w:val="kk-KZ"/>
        </w:rPr>
      </w:pPr>
      <w:r w:rsidRPr="00F46386">
        <w:rPr>
          <w:rFonts w:ascii="Times New Roman CYR" w:hAnsi="Times New Roman CYR" w:cs="Times New Roman CYR"/>
          <w:b/>
          <w:sz w:val="28"/>
          <w:szCs w:val="28"/>
          <w:lang w:val="kk-KZ"/>
        </w:rPr>
        <w:t>14.</w:t>
      </w:r>
      <w:r w:rsidRPr="00F46386">
        <w:rPr>
          <w:rFonts w:ascii="Times New Roman CYR" w:hAnsi="Times New Roman CYR" w:cs="Times New Roman CYR"/>
          <w:b/>
          <w:sz w:val="28"/>
          <w:szCs w:val="28"/>
          <w:lang w:val="kk-KZ"/>
        </w:rPr>
        <w:tab/>
        <w:t>Кәсіпорынның инновациялық қызметін ұйымдастыру негіздері.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 xml:space="preserve"> Өндірісті технологиялық тұрғыдан  дайындау, оны жүргізу тәртібі, мазмұны мен міндеттері. Өндірісті технологиялық дайындаудың бірыңғай жүйесі. Өндірістің әр түрі бойынша технологиялық дайындау жүргізу ерекшеліктері. </w:t>
      </w:r>
    </w:p>
    <w:p w:rsidR="00F46386" w:rsidRPr="00F46386" w:rsidRDefault="00F46386" w:rsidP="00F46386">
      <w:pPr>
        <w:widowControl w:val="0"/>
        <w:numPr>
          <w:ilvl w:val="0"/>
          <w:numId w:val="10"/>
        </w:numPr>
        <w:autoSpaceDE w:val="0"/>
        <w:autoSpaceDN w:val="0"/>
        <w:adjustRightInd w:val="0"/>
        <w:spacing w:after="200" w:line="276" w:lineRule="auto"/>
        <w:contextualSpacing/>
        <w:jc w:val="both"/>
        <w:rPr>
          <w:rFonts w:ascii="Times New Roman CYR" w:hAnsi="Times New Roman CYR" w:cs="Times New Roman CYR"/>
          <w:sz w:val="28"/>
          <w:szCs w:val="28"/>
          <w:lang w:val="kk-KZ"/>
        </w:rPr>
      </w:pPr>
      <w:r w:rsidRPr="00F46386">
        <w:rPr>
          <w:rFonts w:ascii="Times New Roman CYR" w:hAnsi="Times New Roman CYR" w:cs="Times New Roman CYR"/>
          <w:b/>
          <w:sz w:val="28"/>
          <w:szCs w:val="28"/>
          <w:lang w:val="kk-KZ"/>
        </w:rPr>
        <w:t>Кәсіпорынның шаруашылық қызметін жоспарлаудың негіздері.</w:t>
      </w:r>
      <w:r w:rsidRPr="00F46386">
        <w:rPr>
          <w:rFonts w:ascii="Times New Roman CYR" w:hAnsi="Times New Roman CYR" w:cs="Times New Roman CYR"/>
          <w:sz w:val="28"/>
          <w:szCs w:val="28"/>
          <w:lang w:val="kk-KZ"/>
        </w:rPr>
        <w:t xml:space="preserve"> </w:t>
      </w:r>
    </w:p>
    <w:p w:rsidR="00F46386" w:rsidRPr="00F46386" w:rsidRDefault="00F46386" w:rsidP="00F46386">
      <w:pPr>
        <w:widowControl w:val="0"/>
        <w:autoSpaceDE w:val="0"/>
        <w:autoSpaceDN w:val="0"/>
        <w:adjustRightInd w:val="0"/>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 xml:space="preserve">Жоспарлардың түрлері, олардың мазмұныТехнологиялық дайындауды </w:t>
      </w:r>
      <w:r w:rsidRPr="00F46386">
        <w:rPr>
          <w:rFonts w:ascii="Times New Roman CYR" w:hAnsi="Times New Roman CYR" w:cs="Times New Roman CYR"/>
          <w:sz w:val="28"/>
          <w:szCs w:val="28"/>
          <w:lang w:val="kk-KZ"/>
        </w:rPr>
        <w:lastRenderedPageBreak/>
        <w:t>басқару. Технологиялық шешімдерді оптимизациялау және таңдау. Өнім дайындаудың дизайны мен технологияның өзара байланысы.</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sz w:val="28"/>
          <w:szCs w:val="28"/>
          <w:lang w:val="kk-KZ"/>
        </w:rPr>
      </w:pPr>
      <w:r w:rsidRPr="00F46386">
        <w:rPr>
          <w:rFonts w:ascii="Times New Roman CYR" w:hAnsi="Times New Roman CYR" w:cs="Times New Roman CYR"/>
          <w:b/>
          <w:sz w:val="28"/>
          <w:szCs w:val="28"/>
          <w:lang w:val="kk-KZ"/>
        </w:rPr>
        <w:t>15.</w:t>
      </w:r>
      <w:r w:rsidRPr="00F46386">
        <w:rPr>
          <w:rFonts w:ascii="Times New Roman CYR" w:hAnsi="Times New Roman CYR" w:cs="Times New Roman CYR"/>
          <w:b/>
          <w:sz w:val="28"/>
          <w:szCs w:val="28"/>
          <w:lang w:val="kk-KZ"/>
        </w:rPr>
        <w:tab/>
        <w:t>Өндірісті жедел басқарудың мазмұны мен міндеттері.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 xml:space="preserve">Ұйымдастыру – экономикалық дайындық, оның мазмұны, міндеттері мен жүргізу тәртібі. Өндірісті техникалық дайындау мерзімінің қысқару әдістері мен резервтері, факторлары. </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sz w:val="28"/>
          <w:szCs w:val="28"/>
          <w:lang w:val="kk-KZ"/>
        </w:rPr>
      </w:pPr>
      <w:r w:rsidRPr="00F46386">
        <w:rPr>
          <w:rFonts w:ascii="Times New Roman CYR" w:hAnsi="Times New Roman CYR" w:cs="Times New Roman CYR"/>
          <w:b/>
          <w:sz w:val="28"/>
          <w:szCs w:val="28"/>
          <w:lang w:val="kk-KZ"/>
        </w:rPr>
        <w:t>16.</w:t>
      </w:r>
      <w:r w:rsidRPr="00F46386">
        <w:rPr>
          <w:rFonts w:ascii="Times New Roman CYR" w:hAnsi="Times New Roman CYR" w:cs="Times New Roman CYR"/>
          <w:b/>
          <w:sz w:val="28"/>
          <w:szCs w:val="28"/>
          <w:lang w:val="kk-KZ"/>
        </w:rPr>
        <w:tab/>
        <w:t>Цех арасындағы және цех ішіндегі жоспарлау ерекшеліктері мен мазмұны. Өндірісте диспетчерлеуді ұйымдастыру.</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Өндірісті техникалық дайындаудың мерзімін қысқарту. Жобалау мерзімін қысқарту. Есептеулердің негізінде жаңа өнімнің өндірісті дайындау мерзімдері және шығындарды қысқарту, қосымша күрделі қаржының тиімділік коэффициенті немесе шығындардың өтелу мерзімі.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sz w:val="28"/>
          <w:szCs w:val="28"/>
          <w:lang w:val="kk-KZ"/>
        </w:rPr>
      </w:pPr>
      <w:r w:rsidRPr="00F46386">
        <w:rPr>
          <w:rFonts w:ascii="Times New Roman CYR" w:hAnsi="Times New Roman CYR" w:cs="Times New Roman CYR"/>
          <w:b/>
          <w:sz w:val="28"/>
          <w:szCs w:val="28"/>
          <w:lang w:val="kk-KZ"/>
        </w:rPr>
        <w:t>17.</w:t>
      </w:r>
      <w:r w:rsidRPr="00F46386">
        <w:rPr>
          <w:rFonts w:ascii="Times New Roman CYR" w:hAnsi="Times New Roman CYR" w:cs="Times New Roman CYR"/>
          <w:b/>
          <w:sz w:val="28"/>
          <w:szCs w:val="28"/>
          <w:lang w:val="kk-KZ"/>
        </w:rPr>
        <w:tab/>
        <w:t>Өнім сапасы мен оны анықтаушы факторлар, бәсекелестік қабілеттілікті арттырудағы өнім сапасының рөлі.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Вариантарды салыстыру үшін база таңдау. Нарықтағы сұраным – өндірілетін өнімді жаңартудың қажетті реттеушісі.Өндірілетің өнімнің «өмірлік циклы». Патенттер, лицензиялар, «ноу - хау» және олардың экономикалық тиімділігі.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b/>
          <w:sz w:val="28"/>
          <w:szCs w:val="28"/>
          <w:lang w:val="kk-KZ"/>
        </w:rPr>
      </w:pPr>
      <w:r w:rsidRPr="00F46386">
        <w:rPr>
          <w:rFonts w:ascii="Times New Roman CYR" w:hAnsi="Times New Roman CYR" w:cs="Times New Roman CYR"/>
          <w:b/>
          <w:sz w:val="28"/>
          <w:szCs w:val="28"/>
          <w:lang w:val="kk-KZ"/>
        </w:rPr>
        <w:t>18.</w:t>
      </w:r>
      <w:r w:rsidRPr="00F46386">
        <w:rPr>
          <w:rFonts w:ascii="Times New Roman CYR" w:hAnsi="Times New Roman CYR" w:cs="Times New Roman CYR"/>
          <w:b/>
          <w:sz w:val="28"/>
          <w:szCs w:val="28"/>
          <w:lang w:val="kk-KZ"/>
        </w:rPr>
        <w:tab/>
        <w:t>Өнім сапасының техникалық бақылауын ұйымдастыру. Бақылаудың түрлері мен объектісі.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 xml:space="preserve">Венчурлық кәсіпорындар, ғылым мен техникалық жетістіктерді тездету. Жаңа өнімді жасауды экономикалық ынталандыру жүйесі: қаржыландыру, несиелендіру, салық жеңілдіктері, жаңа техникаға баға қою, жұмысшыларды материалдық ынталандыру. </w:t>
      </w:r>
    </w:p>
    <w:p w:rsidR="00F46386" w:rsidRPr="00F46386" w:rsidRDefault="00F46386" w:rsidP="00F46386">
      <w:pPr>
        <w:widowControl w:val="0"/>
        <w:autoSpaceDE w:val="0"/>
        <w:autoSpaceDN w:val="0"/>
        <w:adjustRightInd w:val="0"/>
        <w:rPr>
          <w:rFonts w:ascii="Times New Roman CYR" w:hAnsi="Times New Roman CYR" w:cs="Times New Roman CYR"/>
          <w:b/>
          <w:iCs/>
          <w:sz w:val="28"/>
          <w:szCs w:val="28"/>
          <w:lang w:val="kk-KZ"/>
        </w:rPr>
      </w:pPr>
      <w:r w:rsidRPr="00F46386">
        <w:rPr>
          <w:rFonts w:ascii="Times New Roman CYR" w:hAnsi="Times New Roman CYR" w:cs="Times New Roman CYR"/>
          <w:b/>
          <w:iCs/>
          <w:sz w:val="28"/>
          <w:szCs w:val="28"/>
          <w:lang w:val="kk-KZ"/>
        </w:rPr>
        <w:t xml:space="preserve">             19. Өндірістік инфрақұрылымның мазмұны мен міндеттері. Өндіріске техникалық қызмет көрсетудің мазмұны мен мәні.</w:t>
      </w:r>
    </w:p>
    <w:p w:rsidR="00F46386" w:rsidRPr="00F46386" w:rsidRDefault="00F46386" w:rsidP="00F46386">
      <w:pPr>
        <w:widowControl w:val="0"/>
        <w:autoSpaceDE w:val="0"/>
        <w:autoSpaceDN w:val="0"/>
        <w:adjustRightInd w:val="0"/>
        <w:ind w:firstLine="900"/>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Өнім сапасы мен оны анықтаушы факторлар, бәсекелестік қабілеттілікті арттырудағы өнім сапасының рөлі. Сапанаң көрсеткіштер жүйесі. Оларды анықтайтын әдістер. Өнімді стандарттау, оның принциптері, стандарттар түрлері, ИСО – 9600 стандарттары, сапа «ілгіші». «Тұтынушылардың құқығын қорғау туралы» Қазақстан Республикасының Заңы.</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b/>
          <w:sz w:val="28"/>
          <w:szCs w:val="28"/>
          <w:lang w:val="kk-KZ"/>
        </w:rPr>
        <w:t>20. Материалды-техникалық  құралдарды   ұйымдастыру   қызметі  және мақсаты. Материалдық-техникалық құралдар бөлімінің  негізгі  функциялары.</w:t>
      </w:r>
      <w:r w:rsidRPr="00F46386">
        <w:rPr>
          <w:rFonts w:ascii="Times New Roman CYR" w:hAnsi="Times New Roman CYR" w:cs="Times New Roman CYR"/>
          <w:sz w:val="28"/>
          <w:szCs w:val="28"/>
          <w:lang w:val="kk-KZ"/>
        </w:rPr>
        <w:t xml:space="preserve"> </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Өнім сапасының техникалық бақылауын ұйымдастыру. Бақылаудың түрлері мен объектісі. Бақылаудың статистикалық әдістері және жалпы таңдаулы бақылаудың тиімділігі. Өзін – өзі бақылау. Бірінші тапсырыстан өнімді өткізу. Сапаны басқарудың жаңа стратегиясы. Сапаны басқарудың шетелдік тәжірибесі.</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b/>
          <w:sz w:val="28"/>
          <w:szCs w:val="28"/>
          <w:lang w:val="kk-KZ"/>
        </w:rPr>
        <w:t>21. Кәсіпорынның құрал-сайман шаруашылығының құрамы мен бөлімшелері.</w:t>
      </w:r>
      <w:r w:rsidRPr="00F46386">
        <w:rPr>
          <w:rFonts w:ascii="Times New Roman CYR" w:hAnsi="Times New Roman CYR" w:cs="Times New Roman CYR"/>
          <w:sz w:val="28"/>
          <w:szCs w:val="28"/>
          <w:lang w:val="kk-KZ"/>
        </w:rPr>
        <w:t xml:space="preserve"> </w:t>
      </w:r>
    </w:p>
    <w:p w:rsidR="00F46386" w:rsidRPr="00F46386" w:rsidRDefault="00F46386" w:rsidP="00F46386">
      <w:pPr>
        <w:widowControl w:val="0"/>
        <w:autoSpaceDE w:val="0"/>
        <w:autoSpaceDN w:val="0"/>
        <w:adjustRightInd w:val="0"/>
        <w:ind w:firstLine="567"/>
        <w:jc w:val="both"/>
        <w:rPr>
          <w:rFonts w:ascii="Times New Roman CYR" w:hAnsi="Times New Roman CYR" w:cs="Times New Roman CYR"/>
          <w:sz w:val="28"/>
          <w:szCs w:val="28"/>
          <w:lang w:val="kk-KZ"/>
        </w:rPr>
      </w:pPr>
      <w:r w:rsidRPr="00F46386">
        <w:rPr>
          <w:rFonts w:ascii="Times New Roman CYR" w:hAnsi="Times New Roman CYR" w:cs="Times New Roman CYR"/>
          <w:sz w:val="28"/>
          <w:szCs w:val="28"/>
          <w:lang w:val="kk-KZ"/>
        </w:rPr>
        <w:t xml:space="preserve">Техникалық бақылау қызметінің міндеттері мен құрылымы. Өнім ақауының түрлері мен себептеріне байланысты талдау, есеп жүргізу және топтау. Өнімді зауыттық аттестациялау жүйесі. Техникалық бақылауды </w:t>
      </w:r>
      <w:r w:rsidRPr="00F46386">
        <w:rPr>
          <w:rFonts w:ascii="Times New Roman CYR" w:hAnsi="Times New Roman CYR" w:cs="Times New Roman CYR"/>
          <w:sz w:val="28"/>
          <w:szCs w:val="28"/>
          <w:lang w:val="kk-KZ"/>
        </w:rPr>
        <w:lastRenderedPageBreak/>
        <w:t>ұйымдастыруды жетілдіру жолдары.</w:t>
      </w:r>
    </w:p>
    <w:p w:rsidR="00F46386" w:rsidRPr="00F46386" w:rsidRDefault="00F46386" w:rsidP="00F46386">
      <w:pPr>
        <w:widowControl w:val="0"/>
        <w:autoSpaceDE w:val="0"/>
        <w:autoSpaceDN w:val="0"/>
        <w:adjustRightInd w:val="0"/>
        <w:ind w:firstLine="900"/>
        <w:jc w:val="both"/>
        <w:rPr>
          <w:rFonts w:ascii="Times New Roman CYR" w:hAnsi="Times New Roman CYR" w:cs="Times New Roman CYR"/>
          <w:b/>
          <w:iCs/>
          <w:sz w:val="28"/>
          <w:szCs w:val="28"/>
          <w:lang w:val="kk-KZ"/>
        </w:rPr>
      </w:pPr>
      <w:r w:rsidRPr="00F46386">
        <w:rPr>
          <w:rFonts w:ascii="Times New Roman CYR" w:hAnsi="Times New Roman CYR" w:cs="Times New Roman CYR"/>
          <w:b/>
          <w:iCs/>
          <w:sz w:val="28"/>
          <w:szCs w:val="28"/>
          <w:lang w:val="kk-KZ"/>
        </w:rPr>
        <w:t>22. Құрал саймандардың айналым қоры мен жұмсалуын есептеу.</w:t>
      </w:r>
    </w:p>
    <w:p w:rsidR="00F46386" w:rsidRPr="00F46386" w:rsidRDefault="00F46386" w:rsidP="00F46386">
      <w:pPr>
        <w:ind w:firstLine="900"/>
        <w:jc w:val="both"/>
        <w:rPr>
          <w:sz w:val="28"/>
          <w:szCs w:val="28"/>
          <w:lang w:val="kk-KZ"/>
        </w:rPr>
      </w:pPr>
      <w:r w:rsidRPr="00F46386">
        <w:rPr>
          <w:sz w:val="28"/>
          <w:szCs w:val="28"/>
          <w:lang w:val="kk-KZ"/>
        </w:rPr>
        <w:t>Кәсіпорынның жөндеу шарашылығы және оның өндірістік процестегі ролі. Жөндеу қызметінің құрылымы және құрамы. Жөндеуді ұйымдастырудың негізгі жүйесі. Құрал – жабдықты жөндеудің жоспарлы ескерту жүйесі.</w:t>
      </w:r>
    </w:p>
    <w:p w:rsidR="00F46386" w:rsidRPr="00F46386" w:rsidRDefault="00F46386" w:rsidP="00F46386">
      <w:pPr>
        <w:jc w:val="both"/>
        <w:rPr>
          <w:sz w:val="28"/>
          <w:szCs w:val="28"/>
          <w:lang w:val="kk-KZ"/>
        </w:rPr>
      </w:pPr>
      <w:r w:rsidRPr="00F46386">
        <w:rPr>
          <w:sz w:val="28"/>
          <w:szCs w:val="28"/>
          <w:lang w:val="kk-KZ"/>
        </w:rPr>
        <w:t>Жөндеудің түрлеріне сипаттама беру. Оның топтамасы, құрамы, жүргізу мерзімі, қаржыландыру тәртібі мен көздері. Ғылыми – зерттеу жұмыстарының жүйесінің нормативтері. Жөндеу аралығындағы мерзім, жөндеу  циклі, жөндеу циклінің құрылымы және оның әдістері.</w:t>
      </w:r>
    </w:p>
    <w:p w:rsidR="00F46386" w:rsidRPr="00F46386" w:rsidRDefault="00F46386" w:rsidP="00F46386">
      <w:pPr>
        <w:ind w:firstLine="900"/>
        <w:jc w:val="both"/>
        <w:rPr>
          <w:sz w:val="28"/>
          <w:szCs w:val="28"/>
          <w:lang w:val="kk-KZ"/>
        </w:rPr>
      </w:pPr>
      <w:r w:rsidRPr="00F46386">
        <w:rPr>
          <w:b/>
          <w:sz w:val="28"/>
          <w:szCs w:val="28"/>
          <w:lang w:val="kk-KZ"/>
        </w:rPr>
        <w:t>23.Кәсіпорынның  жөндеу қызметінің  функциялары мен талаптары.</w:t>
      </w:r>
      <w:r w:rsidRPr="00F46386">
        <w:rPr>
          <w:sz w:val="28"/>
          <w:szCs w:val="28"/>
          <w:lang w:val="kk-KZ"/>
        </w:rPr>
        <w:t xml:space="preserve"> </w:t>
      </w:r>
    </w:p>
    <w:p w:rsidR="00F46386" w:rsidRPr="00F46386" w:rsidRDefault="00F46386" w:rsidP="00F46386">
      <w:pPr>
        <w:ind w:firstLine="900"/>
        <w:jc w:val="both"/>
        <w:rPr>
          <w:sz w:val="28"/>
          <w:szCs w:val="28"/>
          <w:lang w:val="kk-KZ"/>
        </w:rPr>
      </w:pPr>
      <w:r w:rsidRPr="00F46386">
        <w:rPr>
          <w:sz w:val="28"/>
          <w:szCs w:val="28"/>
          <w:lang w:val="kk-KZ"/>
        </w:rPr>
        <w:t>Кәсіпорынның жөндеу шаруашылығын жоспарлау. Негізгі және қосымша құрал – жабдықтарды жөндеудің жоспар кестесін жасау және бастапқы мәліметтер. Жөндеуді роындауды ұйымдастыру, оны жүргізудің жылдамдатылған әдістері. Құрал – жабдықтарды жөндеудің тиімділігі және оны ұйымдастырудың шарттары. Жөндеу жұмыстарын жүргізу кезеңдері.</w:t>
      </w:r>
    </w:p>
    <w:p w:rsidR="00F46386" w:rsidRPr="00F46386" w:rsidRDefault="00F46386" w:rsidP="00F46386">
      <w:pPr>
        <w:ind w:firstLine="900"/>
        <w:jc w:val="both"/>
        <w:rPr>
          <w:b/>
          <w:sz w:val="28"/>
          <w:szCs w:val="28"/>
          <w:lang w:val="kk-KZ"/>
        </w:rPr>
      </w:pPr>
      <w:r w:rsidRPr="00F46386">
        <w:rPr>
          <w:b/>
          <w:sz w:val="28"/>
          <w:szCs w:val="28"/>
          <w:lang w:val="kk-KZ"/>
        </w:rPr>
        <w:t xml:space="preserve">24. Жөндеу қызметінің  ұйымдастырушылық бөлімдері. Жөндеу жұмыстарын ұйымдастыру. </w:t>
      </w:r>
    </w:p>
    <w:p w:rsidR="00F46386" w:rsidRPr="00F46386" w:rsidRDefault="00F46386" w:rsidP="00F46386">
      <w:pPr>
        <w:ind w:firstLine="900"/>
        <w:jc w:val="both"/>
        <w:rPr>
          <w:sz w:val="28"/>
          <w:szCs w:val="28"/>
          <w:lang w:val="kk-KZ"/>
        </w:rPr>
      </w:pPr>
      <w:r w:rsidRPr="00F46386">
        <w:rPr>
          <w:sz w:val="28"/>
          <w:szCs w:val="28"/>
          <w:lang w:val="kk-KZ"/>
        </w:rPr>
        <w:t>Жөндеудің еңбек сиымдылығы. Жөндеу жұмыстарының күрделілік категориялары, оның мазмұны және анықтау тәртібі. Жөндеуді жүргізу және оны жоспарлауда сеттік кестесін қолдану. Жөндеу жұмыстарын жүргізуші жұмысшыларды материалдық ынталандыру және еңбекақыны ұйымдастыру. Жөндеу шаруашылығының техникалық экономикалық көрсеткіштері және оның тиімділігін жоғарылату жолдары.</w:t>
      </w:r>
    </w:p>
    <w:p w:rsidR="00F46386" w:rsidRPr="00F46386" w:rsidRDefault="00F46386" w:rsidP="00F46386">
      <w:pPr>
        <w:ind w:firstLine="708"/>
        <w:jc w:val="both"/>
        <w:rPr>
          <w:b/>
          <w:sz w:val="28"/>
          <w:szCs w:val="28"/>
          <w:lang w:val="kk-KZ"/>
        </w:rPr>
      </w:pPr>
      <w:r w:rsidRPr="00F46386">
        <w:rPr>
          <w:b/>
          <w:sz w:val="28"/>
          <w:szCs w:val="28"/>
          <w:lang w:val="kk-KZ"/>
        </w:rPr>
        <w:t>25. Энергетика шаруашылығын ұйымдастыру. Энергетика шаруашылығының мақсаты, міндеттері мен құрамы.</w:t>
      </w:r>
    </w:p>
    <w:p w:rsidR="00F46386" w:rsidRPr="00F46386" w:rsidRDefault="00F46386" w:rsidP="00F46386">
      <w:pPr>
        <w:ind w:firstLine="900"/>
        <w:jc w:val="both"/>
        <w:rPr>
          <w:sz w:val="28"/>
          <w:szCs w:val="28"/>
          <w:lang w:val="kk-KZ"/>
        </w:rPr>
      </w:pPr>
      <w:r w:rsidRPr="00F46386">
        <w:rPr>
          <w:sz w:val="28"/>
          <w:szCs w:val="28"/>
          <w:lang w:val="kk-KZ"/>
        </w:rPr>
        <w:t>Энергиямен қамтамасыз ету схемасы және бөлімшелердің құрылымы. Энегияны жұмсаудың үлестік мөлшері және оны есептеу әдістемесі. Энергия шаруашылығын жоспарлау ерекшелігі .</w:t>
      </w:r>
    </w:p>
    <w:p w:rsidR="00F46386" w:rsidRPr="00F46386" w:rsidRDefault="00F46386" w:rsidP="00F46386">
      <w:pPr>
        <w:jc w:val="both"/>
        <w:rPr>
          <w:sz w:val="28"/>
          <w:szCs w:val="28"/>
          <w:lang w:val="kk-KZ"/>
        </w:rPr>
      </w:pPr>
      <w:r w:rsidRPr="00F46386">
        <w:rPr>
          <w:sz w:val="28"/>
          <w:szCs w:val="28"/>
          <w:lang w:val="kk-KZ"/>
        </w:rPr>
        <w:t>Энергетикалық баланстар, оның түрлері, құрылымы және жасау тәртібі.</w:t>
      </w:r>
    </w:p>
    <w:p w:rsidR="00F46386" w:rsidRPr="00F46386" w:rsidRDefault="00F46386" w:rsidP="00F46386">
      <w:pPr>
        <w:ind w:firstLine="900"/>
        <w:jc w:val="both"/>
        <w:rPr>
          <w:sz w:val="28"/>
          <w:szCs w:val="28"/>
          <w:lang w:val="kk-KZ"/>
        </w:rPr>
      </w:pPr>
      <w:r w:rsidRPr="00F46386">
        <w:rPr>
          <w:sz w:val="28"/>
          <w:szCs w:val="28"/>
          <w:lang w:val="kk-KZ"/>
        </w:rPr>
        <w:t>Энергияның әр түрінің толық өзіндік құнын жоспарлау. Өнімнің бір бірлігінің энергошығындарын азайту жолдары.</w:t>
      </w:r>
    </w:p>
    <w:p w:rsidR="00F46386" w:rsidRPr="00F46386" w:rsidRDefault="00F46386" w:rsidP="00F46386">
      <w:pPr>
        <w:jc w:val="both"/>
        <w:rPr>
          <w:sz w:val="28"/>
          <w:szCs w:val="28"/>
          <w:lang w:val="kk-KZ"/>
        </w:rPr>
      </w:pPr>
      <w:r w:rsidRPr="00F46386">
        <w:rPr>
          <w:sz w:val="28"/>
          <w:szCs w:val="28"/>
          <w:lang w:val="kk-KZ"/>
        </w:rPr>
        <w:t>Энергошаруашылықтың технико – экономикалық көрсеткіштер жүйесі. Бір өнімге кеткен энергошығындарын азайту жолдары.</w:t>
      </w:r>
    </w:p>
    <w:p w:rsidR="00F46386" w:rsidRPr="00F46386" w:rsidRDefault="00F46386" w:rsidP="00F46386">
      <w:pPr>
        <w:jc w:val="center"/>
        <w:rPr>
          <w:b/>
          <w:sz w:val="28"/>
          <w:szCs w:val="28"/>
          <w:lang w:val="kk-KZ"/>
        </w:rPr>
      </w:pPr>
      <w:r w:rsidRPr="00F46386">
        <w:rPr>
          <w:b/>
          <w:sz w:val="28"/>
          <w:szCs w:val="28"/>
          <w:lang w:val="kk-KZ"/>
        </w:rPr>
        <w:t>26.</w:t>
      </w:r>
      <w:r w:rsidRPr="00F46386">
        <w:rPr>
          <w:sz w:val="28"/>
          <w:szCs w:val="28"/>
          <w:lang w:val="kk-KZ"/>
        </w:rPr>
        <w:t xml:space="preserve"> </w:t>
      </w:r>
      <w:r w:rsidRPr="00F46386">
        <w:rPr>
          <w:b/>
          <w:sz w:val="28"/>
          <w:szCs w:val="28"/>
          <w:lang w:val="kk-KZ"/>
        </w:rPr>
        <w:t>Көлік  шаруашылығының  құрамы және міндеттері. Көлік шаруашылығын ұйымдастыру.Өнеркәсіптік көлікті жіктеу</w:t>
      </w:r>
    </w:p>
    <w:p w:rsidR="00F46386" w:rsidRPr="00F46386" w:rsidRDefault="00F46386" w:rsidP="00F46386">
      <w:pPr>
        <w:jc w:val="both"/>
        <w:rPr>
          <w:sz w:val="28"/>
          <w:szCs w:val="28"/>
          <w:lang w:val="kk-KZ"/>
        </w:rPr>
      </w:pPr>
      <w:r w:rsidRPr="00F46386">
        <w:rPr>
          <w:sz w:val="28"/>
          <w:szCs w:val="28"/>
          <w:lang w:val="kk-KZ"/>
        </w:rPr>
        <w:t xml:space="preserve">Кәсіпорын транспорты, өндірістік цехтардың жұмысын ұйымдастырудағы оның атқаратын ролі. Транспорттардың ролі. Жүк айналымы және жүк ағындары. Тасымалдау шаруашылығының құрылымы. Тасымалдау жұмыстарын жоспарлау. Тасымалдау жұмыстарын ұйымдастыру. Тасымалдау – техникалық схема. Тасымалдау құралдарын есептеу және таңдау. Тасымалдау жүйесі. Тиеу – түсіру жұмыстарын ұйымдастыру. Транспорт жұмыскерлерінінің еңбекақысын төлеуді ұйымдастыру және материалдық ынталандыру. Тасымалдау шаруашылығының жұмысының </w:t>
      </w:r>
      <w:r w:rsidRPr="00F46386">
        <w:rPr>
          <w:sz w:val="28"/>
          <w:szCs w:val="28"/>
          <w:lang w:val="kk-KZ"/>
        </w:rPr>
        <w:lastRenderedPageBreak/>
        <w:t>технико – экономикалық көрсеткіштері. Зауыттың ішкі транспортық жұмыстарын жетілдірудің негізгі бағыттары.</w:t>
      </w:r>
    </w:p>
    <w:p w:rsidR="00F46386" w:rsidRPr="00F46386" w:rsidRDefault="00F46386" w:rsidP="00F46386">
      <w:pPr>
        <w:jc w:val="center"/>
        <w:rPr>
          <w:b/>
          <w:sz w:val="28"/>
          <w:szCs w:val="28"/>
          <w:lang w:val="kk-KZ"/>
        </w:rPr>
      </w:pPr>
      <w:r w:rsidRPr="00F46386">
        <w:rPr>
          <w:b/>
          <w:sz w:val="28"/>
          <w:szCs w:val="28"/>
          <w:lang w:val="kk-KZ"/>
        </w:rPr>
        <w:t>27.</w:t>
      </w:r>
      <w:r w:rsidRPr="00F46386">
        <w:rPr>
          <w:sz w:val="28"/>
          <w:szCs w:val="28"/>
          <w:lang w:val="kk-KZ"/>
        </w:rPr>
        <w:t xml:space="preserve"> </w:t>
      </w:r>
      <w:r w:rsidRPr="00F46386">
        <w:rPr>
          <w:b/>
          <w:sz w:val="28"/>
          <w:szCs w:val="28"/>
          <w:lang w:val="kk-KZ"/>
        </w:rPr>
        <w:t>Қойма  шаруашылығы, оның түрлері мен құрылымы</w:t>
      </w:r>
    </w:p>
    <w:p w:rsidR="00F46386" w:rsidRPr="00F46386" w:rsidRDefault="00F46386" w:rsidP="00F46386">
      <w:pPr>
        <w:jc w:val="both"/>
        <w:rPr>
          <w:sz w:val="28"/>
          <w:szCs w:val="28"/>
          <w:lang w:val="kk-KZ"/>
        </w:rPr>
      </w:pPr>
      <w:r w:rsidRPr="00F46386">
        <w:rPr>
          <w:b/>
          <w:sz w:val="28"/>
          <w:szCs w:val="28"/>
          <w:lang w:val="kk-KZ"/>
        </w:rPr>
        <w:t xml:space="preserve"> </w:t>
      </w:r>
      <w:r w:rsidRPr="00F46386">
        <w:rPr>
          <w:sz w:val="28"/>
          <w:szCs w:val="28"/>
          <w:lang w:val="kk-KZ"/>
        </w:rPr>
        <w:t>Кәсіпорынды басқарудың мазмұны, атқаратын функциялары, басқару механизмінің құрылымы және оның міндеттері. Басқарудағы жүйелі жұмыс жүргізу. Жаңа басқару жүйесін қалыптастыру. Өндірістің тиімділігін арттырудың негізгі факторы болып басқаруды жетілдіру жатады. Қазақстан халқына Қазақстан Республикасының жолдамасы негізінде менеджерлердің ролін бағалау. Басқару стилі, өндіріс мәдениеті, ұйымдастыру философиясы, фирманың жүйесін бағалау жүйесі.</w:t>
      </w:r>
    </w:p>
    <w:p w:rsidR="00F46386" w:rsidRPr="00F46386" w:rsidRDefault="00F46386" w:rsidP="00F46386">
      <w:pPr>
        <w:ind w:firstLine="900"/>
        <w:jc w:val="both"/>
        <w:rPr>
          <w:sz w:val="28"/>
          <w:szCs w:val="28"/>
          <w:lang w:val="kk-KZ"/>
        </w:rPr>
      </w:pPr>
      <w:r w:rsidRPr="00F46386">
        <w:rPr>
          <w:b/>
          <w:sz w:val="28"/>
          <w:szCs w:val="28"/>
          <w:lang w:val="kk-KZ"/>
        </w:rPr>
        <w:t xml:space="preserve">28. Қойма шаруашылығын ұйымдастыру. </w:t>
      </w:r>
      <w:r w:rsidRPr="00F46386">
        <w:rPr>
          <w:sz w:val="28"/>
          <w:szCs w:val="28"/>
          <w:lang w:val="kk-KZ"/>
        </w:rPr>
        <w:t>Кәсіпорынды басқару құрылымы (мемлекеттік кәсіпорын, акционерлік қоғам, корпорация). Кәсіпорын құрылымының түрлері. Кәсіпорын жұмысының мақсаты және оның басқары құрылымының қалыпиасуына әсері.</w:t>
      </w:r>
    </w:p>
    <w:p w:rsidR="00F46386" w:rsidRPr="00F46386" w:rsidRDefault="00F46386" w:rsidP="00F46386">
      <w:pPr>
        <w:ind w:firstLine="900"/>
        <w:jc w:val="both"/>
        <w:rPr>
          <w:b/>
          <w:sz w:val="28"/>
          <w:szCs w:val="28"/>
          <w:lang w:val="kk-KZ"/>
        </w:rPr>
      </w:pPr>
      <w:r w:rsidRPr="00F46386">
        <w:rPr>
          <w:b/>
          <w:sz w:val="28"/>
          <w:szCs w:val="28"/>
          <w:lang w:val="kk-KZ"/>
        </w:rPr>
        <w:t>29. Қоймаға материалдарды қабылдау мен сақтау.</w:t>
      </w:r>
    </w:p>
    <w:p w:rsidR="00F46386" w:rsidRPr="00F46386" w:rsidRDefault="00F46386" w:rsidP="00F46386">
      <w:pPr>
        <w:ind w:firstLine="900"/>
        <w:jc w:val="both"/>
        <w:rPr>
          <w:sz w:val="28"/>
          <w:szCs w:val="28"/>
          <w:lang w:val="kk-KZ"/>
        </w:rPr>
      </w:pPr>
      <w:r w:rsidRPr="00F46386">
        <w:rPr>
          <w:sz w:val="28"/>
          <w:szCs w:val="28"/>
          <w:lang w:val="kk-KZ"/>
        </w:rPr>
        <w:t>Кәсіпорынды басқару аппаратының функйиялары мен құрылымы: сызықтық, функционалдық, сызықты-функционалды, бағдарламалы – мақсатты, матрицалық. Кәсіпорынның экономикалық қызметі, оның кәсіпорын кәсіпорын тиімділігін арттырудағы ролі.</w:t>
      </w:r>
    </w:p>
    <w:p w:rsidR="00F46386" w:rsidRPr="00F46386" w:rsidRDefault="00F46386" w:rsidP="00F46386">
      <w:pPr>
        <w:jc w:val="both"/>
        <w:rPr>
          <w:sz w:val="28"/>
          <w:szCs w:val="28"/>
          <w:lang w:val="kk-KZ"/>
        </w:rPr>
      </w:pPr>
      <w:r w:rsidRPr="00F46386">
        <w:rPr>
          <w:sz w:val="28"/>
          <w:szCs w:val="28"/>
          <w:lang w:val="kk-KZ"/>
        </w:rPr>
        <w:t>Цехты және бөлімшені басқару. Нарықтық қатынастарға өту кезеңінде кәсіпорынның  және цехтардың басқару бөлімшелерінің байланысы.</w:t>
      </w:r>
    </w:p>
    <w:p w:rsidR="00F46386" w:rsidRPr="00F46386" w:rsidRDefault="00F46386" w:rsidP="00F46386">
      <w:pPr>
        <w:ind w:firstLine="900"/>
        <w:jc w:val="both"/>
        <w:rPr>
          <w:b/>
          <w:sz w:val="28"/>
          <w:szCs w:val="28"/>
          <w:lang w:val="kk-KZ"/>
        </w:rPr>
      </w:pPr>
      <w:r w:rsidRPr="00F46386">
        <w:rPr>
          <w:b/>
          <w:sz w:val="28"/>
          <w:szCs w:val="28"/>
          <w:lang w:val="kk-KZ"/>
        </w:rPr>
        <w:t>30. Кәсіпорынды жоспарлау</w:t>
      </w:r>
      <w:r w:rsidRPr="00F46386">
        <w:rPr>
          <w:b/>
          <w:i/>
          <w:sz w:val="28"/>
          <w:szCs w:val="28"/>
          <w:lang w:val="kk-KZ"/>
        </w:rPr>
        <w:t>.</w:t>
      </w:r>
    </w:p>
    <w:p w:rsidR="00F46386" w:rsidRPr="00F46386" w:rsidRDefault="00F46386" w:rsidP="00F46386">
      <w:pPr>
        <w:ind w:firstLine="900"/>
        <w:jc w:val="both"/>
        <w:rPr>
          <w:sz w:val="28"/>
          <w:szCs w:val="28"/>
          <w:lang w:val="kk-KZ"/>
        </w:rPr>
      </w:pPr>
      <w:r w:rsidRPr="00F46386">
        <w:rPr>
          <w:sz w:val="28"/>
          <w:szCs w:val="28"/>
          <w:lang w:val="kk-KZ"/>
        </w:rPr>
        <w:t>Нарықтық қатынастарға өту кезеңінде жоспарлаудың мазмұны мен міндеттері. Жоспарлаудың түрлері: стратегиялық, ұзақ мерзімдік, ағындық және олардың сипаттамалары.</w:t>
      </w:r>
    </w:p>
    <w:p w:rsidR="00F46386" w:rsidRPr="00F46386" w:rsidRDefault="00F46386" w:rsidP="00F46386">
      <w:pPr>
        <w:jc w:val="both"/>
        <w:rPr>
          <w:sz w:val="28"/>
          <w:szCs w:val="28"/>
          <w:lang w:val="kk-KZ"/>
        </w:rPr>
      </w:pPr>
      <w:r w:rsidRPr="00F46386">
        <w:rPr>
          <w:sz w:val="28"/>
          <w:szCs w:val="28"/>
          <w:lang w:val="kk-KZ"/>
        </w:rPr>
        <w:t>Стратегия мазмұны, кәсіпорын мүмкіндіктері мен ресурстары. Кәсіпорынның даму стратегиясының қалыптасуы, оның даму мақсаттары. Сыртқы орта, оны бағалау.</w:t>
      </w:r>
    </w:p>
    <w:p w:rsidR="00F46386" w:rsidRPr="00F46386" w:rsidRDefault="00F46386" w:rsidP="00F46386">
      <w:pPr>
        <w:ind w:firstLine="708"/>
        <w:jc w:val="both"/>
        <w:rPr>
          <w:rFonts w:eastAsia="Calibri"/>
          <w:sz w:val="28"/>
          <w:szCs w:val="28"/>
          <w:lang w:val="kk-KZ" w:eastAsia="en-US"/>
        </w:rPr>
      </w:pPr>
      <w:r w:rsidRPr="00F46386">
        <w:rPr>
          <w:sz w:val="28"/>
          <w:szCs w:val="28"/>
          <w:lang w:val="kk-KZ"/>
        </w:rPr>
        <w:t>Жоспарды жасаудың нормативті базасы. Жоспардың бөлімдерінің көрсеткіштері және олардың байланысы. Әртүрлі меншік түрлеріне байланысты кәсіпорындардың құрылымдық жоспарларын жасау ерекшеліктері. Жоспарлауда ЭВМ және ЭММ – ді қолдану. Сеттік жоспарлау және басқару. Сеттік графиктер тұрғызу әдісі.</w:t>
      </w:r>
    </w:p>
    <w:p w:rsidR="00F46386" w:rsidRPr="00F46386" w:rsidRDefault="00F46386" w:rsidP="00F46386">
      <w:pPr>
        <w:ind w:firstLine="709"/>
        <w:contextualSpacing/>
        <w:rPr>
          <w:rFonts w:ascii="Arial" w:eastAsia="Calibri" w:hAnsi="Arial" w:cs="Arial"/>
          <w:sz w:val="24"/>
          <w:szCs w:val="24"/>
          <w:lang w:val="kk-KZ"/>
        </w:rPr>
      </w:pPr>
    </w:p>
    <w:p w:rsidR="00825AC6" w:rsidRPr="00F763EA" w:rsidRDefault="00825AC6" w:rsidP="00825AC6">
      <w:pPr>
        <w:ind w:firstLine="567"/>
        <w:jc w:val="center"/>
        <w:rPr>
          <w:b/>
          <w:sz w:val="28"/>
          <w:szCs w:val="28"/>
          <w:lang w:val="kk-KZ"/>
        </w:rPr>
      </w:pPr>
      <w:r w:rsidRPr="00F763EA">
        <w:rPr>
          <w:b/>
          <w:sz w:val="28"/>
          <w:szCs w:val="28"/>
          <w:lang w:val="kk-KZ"/>
        </w:rPr>
        <w:br w:type="page"/>
      </w:r>
    </w:p>
    <w:p w:rsidR="00825AC6" w:rsidRPr="00F763EA" w:rsidRDefault="00825AC6" w:rsidP="00825AC6">
      <w:pPr>
        <w:jc w:val="center"/>
        <w:rPr>
          <w:b/>
          <w:sz w:val="28"/>
          <w:szCs w:val="28"/>
          <w:lang w:val="kk-KZ"/>
        </w:rPr>
      </w:pPr>
      <w:r w:rsidRPr="00F763EA">
        <w:rPr>
          <w:b/>
          <w:sz w:val="28"/>
          <w:szCs w:val="28"/>
          <w:lang w:val="kk-KZ"/>
        </w:rPr>
        <w:lastRenderedPageBreak/>
        <w:t xml:space="preserve">1 </w:t>
      </w:r>
      <w:r w:rsidR="00CE10FD">
        <w:rPr>
          <w:b/>
          <w:sz w:val="28"/>
          <w:szCs w:val="28"/>
          <w:lang w:val="kk-KZ"/>
        </w:rPr>
        <w:t xml:space="preserve">модуль  </w:t>
      </w:r>
      <w:r w:rsidR="004A2480">
        <w:rPr>
          <w:b/>
          <w:sz w:val="28"/>
          <w:szCs w:val="28"/>
          <w:lang w:val="kk-KZ"/>
        </w:rPr>
        <w:t>Макроэкономика</w:t>
      </w:r>
      <w:r w:rsidRPr="00F763EA">
        <w:rPr>
          <w:b/>
          <w:sz w:val="28"/>
          <w:szCs w:val="28"/>
          <w:lang w:val="kk-KZ"/>
        </w:rPr>
        <w:t xml:space="preserve"> пәні бойынша </w:t>
      </w:r>
      <w:r w:rsidR="00225F0C">
        <w:rPr>
          <w:b/>
          <w:sz w:val="28"/>
          <w:szCs w:val="28"/>
          <w:lang w:val="kk-KZ"/>
        </w:rPr>
        <w:t>кешенді</w:t>
      </w:r>
      <w:r w:rsidRPr="00F763EA">
        <w:rPr>
          <w:b/>
          <w:sz w:val="28"/>
          <w:szCs w:val="28"/>
          <w:lang w:val="kk-KZ"/>
        </w:rPr>
        <w:t xml:space="preserve"> емтихан сұрақтарының тізімі  </w:t>
      </w:r>
    </w:p>
    <w:p w:rsidR="00825AC6" w:rsidRPr="00F763EA" w:rsidRDefault="00825AC6" w:rsidP="00825AC6">
      <w:pPr>
        <w:ind w:firstLine="567"/>
        <w:jc w:val="center"/>
        <w:rPr>
          <w:b/>
          <w:sz w:val="28"/>
          <w:szCs w:val="28"/>
          <w:lang w:val="kk-KZ"/>
        </w:rPr>
      </w:pPr>
    </w:p>
    <w:p w:rsidR="004A2480" w:rsidRPr="004A2480" w:rsidRDefault="004A2480" w:rsidP="00225F0C">
      <w:pPr>
        <w:pStyle w:val="a7"/>
        <w:widowControl w:val="0"/>
        <w:numPr>
          <w:ilvl w:val="0"/>
          <w:numId w:val="12"/>
        </w:numPr>
        <w:suppressAutoHyphens/>
        <w:autoSpaceDE w:val="0"/>
        <w:ind w:left="0" w:firstLine="426"/>
        <w:jc w:val="both"/>
        <w:rPr>
          <w:sz w:val="28"/>
          <w:szCs w:val="28"/>
          <w:lang w:val="kk-KZ" w:eastAsia="ar-SA"/>
        </w:rPr>
      </w:pPr>
      <w:r w:rsidRPr="004A2480">
        <w:rPr>
          <w:sz w:val="28"/>
          <w:szCs w:val="28"/>
          <w:lang w:val="kk-KZ" w:eastAsia="ar-SA"/>
        </w:rPr>
        <w:t>Макроэкономика пәні және макроэкономика теориясының негізгі мәселелері</w:t>
      </w:r>
    </w:p>
    <w:p w:rsidR="004A2480" w:rsidRPr="004A2480" w:rsidRDefault="004A2480" w:rsidP="00225F0C">
      <w:pPr>
        <w:widowControl w:val="0"/>
        <w:numPr>
          <w:ilvl w:val="0"/>
          <w:numId w:val="12"/>
        </w:numPr>
        <w:suppressAutoHyphens/>
        <w:autoSpaceDE w:val="0"/>
        <w:spacing w:after="200" w:line="276" w:lineRule="auto"/>
        <w:ind w:left="0" w:firstLine="426"/>
        <w:contextualSpacing/>
        <w:jc w:val="both"/>
        <w:rPr>
          <w:sz w:val="28"/>
          <w:szCs w:val="28"/>
          <w:lang w:val="kk-KZ" w:eastAsia="ar-SA"/>
        </w:rPr>
      </w:pPr>
      <w:r w:rsidRPr="004A2480">
        <w:rPr>
          <w:sz w:val="28"/>
          <w:szCs w:val="28"/>
          <w:lang w:val="kk-KZ" w:eastAsia="ar-SA"/>
        </w:rPr>
        <w:t>Макроэкономикалық үлгілер.Экзогенді және эндогенді айнымалылар.Ағын мен қор.</w:t>
      </w:r>
    </w:p>
    <w:p w:rsidR="004A2480" w:rsidRPr="004A2480" w:rsidRDefault="004A2480" w:rsidP="00225F0C">
      <w:pPr>
        <w:widowControl w:val="0"/>
        <w:numPr>
          <w:ilvl w:val="0"/>
          <w:numId w:val="12"/>
        </w:numPr>
        <w:suppressAutoHyphens/>
        <w:autoSpaceDE w:val="0"/>
        <w:spacing w:after="200" w:line="276" w:lineRule="auto"/>
        <w:ind w:left="0" w:firstLine="426"/>
        <w:contextualSpacing/>
        <w:jc w:val="both"/>
        <w:rPr>
          <w:sz w:val="28"/>
          <w:szCs w:val="28"/>
          <w:lang w:val="kk-KZ" w:eastAsia="ar-SA"/>
        </w:rPr>
      </w:pPr>
      <w:r w:rsidRPr="004A2480">
        <w:rPr>
          <w:sz w:val="28"/>
          <w:szCs w:val="28"/>
          <w:lang w:val="kk-KZ" w:eastAsia="ar-SA"/>
        </w:rPr>
        <w:t>Ұлттық есеп жүйесінің көрсеткіштері. Жалпы ішкі өнімді есептеу тәсілдері (ЖІӨ)</w:t>
      </w:r>
    </w:p>
    <w:p w:rsidR="004A2480" w:rsidRPr="004A2480" w:rsidRDefault="004A2480" w:rsidP="00225F0C">
      <w:pPr>
        <w:widowControl w:val="0"/>
        <w:numPr>
          <w:ilvl w:val="0"/>
          <w:numId w:val="12"/>
        </w:numPr>
        <w:suppressAutoHyphens/>
        <w:autoSpaceDE w:val="0"/>
        <w:spacing w:after="200" w:line="276" w:lineRule="auto"/>
        <w:ind w:left="0" w:firstLine="426"/>
        <w:contextualSpacing/>
        <w:jc w:val="both"/>
        <w:rPr>
          <w:sz w:val="28"/>
          <w:szCs w:val="28"/>
          <w:lang w:val="kk-KZ" w:eastAsia="ar-SA"/>
        </w:rPr>
      </w:pPr>
      <w:r w:rsidRPr="004A2480">
        <w:rPr>
          <w:sz w:val="28"/>
          <w:szCs w:val="28"/>
          <w:lang w:val="kk-KZ" w:eastAsia="ar-SA"/>
        </w:rPr>
        <w:t>Номиналды және нақты айнымалылар. Дефлятор және баға индекстері</w:t>
      </w:r>
    </w:p>
    <w:p w:rsidR="004A2480" w:rsidRPr="004A2480" w:rsidRDefault="004A2480" w:rsidP="00225F0C">
      <w:pPr>
        <w:widowControl w:val="0"/>
        <w:numPr>
          <w:ilvl w:val="0"/>
          <w:numId w:val="12"/>
        </w:numPr>
        <w:suppressAutoHyphens/>
        <w:autoSpaceDE w:val="0"/>
        <w:spacing w:after="200" w:line="276" w:lineRule="auto"/>
        <w:ind w:left="0" w:firstLine="426"/>
        <w:contextualSpacing/>
        <w:jc w:val="both"/>
        <w:rPr>
          <w:sz w:val="28"/>
          <w:szCs w:val="28"/>
          <w:lang w:val="kk-KZ" w:eastAsia="ar-SA"/>
        </w:rPr>
      </w:pPr>
      <w:r w:rsidRPr="004A2480">
        <w:rPr>
          <w:sz w:val="28"/>
          <w:szCs w:val="28"/>
          <w:lang w:val="kk-KZ" w:eastAsia="ar-SA"/>
        </w:rPr>
        <w:t>Жиынтық сұраныс: бағалық және бағалық емес факторлар. Жиынтық сұраныстың қисық сызығы.</w:t>
      </w:r>
    </w:p>
    <w:p w:rsidR="004A2480" w:rsidRPr="004A2480" w:rsidRDefault="004A2480" w:rsidP="00225F0C">
      <w:pPr>
        <w:widowControl w:val="0"/>
        <w:numPr>
          <w:ilvl w:val="0"/>
          <w:numId w:val="12"/>
        </w:numPr>
        <w:suppressAutoHyphens/>
        <w:autoSpaceDE w:val="0"/>
        <w:spacing w:after="200" w:line="276" w:lineRule="auto"/>
        <w:ind w:left="0" w:firstLine="426"/>
        <w:contextualSpacing/>
        <w:jc w:val="both"/>
        <w:rPr>
          <w:sz w:val="28"/>
          <w:szCs w:val="28"/>
          <w:lang w:val="kk-KZ" w:eastAsia="ar-SA"/>
        </w:rPr>
      </w:pPr>
      <w:r w:rsidRPr="004A2480">
        <w:rPr>
          <w:sz w:val="28"/>
          <w:szCs w:val="28"/>
          <w:lang w:val="kk-KZ" w:eastAsia="ar-SA"/>
        </w:rPr>
        <w:t>Жиынтық ұсыныс: классикалық және кейнсиандық көзқарас. Жиынтық ұсыныстың қисық сызығы.</w:t>
      </w:r>
    </w:p>
    <w:p w:rsidR="004A2480" w:rsidRPr="004A2480" w:rsidRDefault="004A2480" w:rsidP="00225F0C">
      <w:pPr>
        <w:widowControl w:val="0"/>
        <w:numPr>
          <w:ilvl w:val="0"/>
          <w:numId w:val="12"/>
        </w:numPr>
        <w:suppressAutoHyphens/>
        <w:autoSpaceDE w:val="0"/>
        <w:spacing w:after="200" w:line="276" w:lineRule="auto"/>
        <w:ind w:left="0" w:firstLine="426"/>
        <w:contextualSpacing/>
        <w:jc w:val="both"/>
        <w:rPr>
          <w:sz w:val="28"/>
          <w:szCs w:val="28"/>
          <w:lang w:val="kk-KZ" w:eastAsia="ar-SA"/>
        </w:rPr>
      </w:pPr>
      <w:r w:rsidRPr="004A2480">
        <w:rPr>
          <w:sz w:val="28"/>
          <w:szCs w:val="28"/>
          <w:lang w:val="kk-KZ" w:eastAsia="ar-SA"/>
        </w:rPr>
        <w:t>Жиынтық сұраныс пен жиынтық ұсыныс үлгісіндегі макроэкономикалық тепе- теңдік. Жиынтық сұраныс пен жиынтық ұсыныстың сілкіністері. Тұрақтандыру саясаты.</w:t>
      </w:r>
    </w:p>
    <w:p w:rsidR="004A2480" w:rsidRPr="004A2480" w:rsidRDefault="004A2480" w:rsidP="00225F0C">
      <w:pPr>
        <w:widowControl w:val="0"/>
        <w:numPr>
          <w:ilvl w:val="0"/>
          <w:numId w:val="12"/>
        </w:numPr>
        <w:suppressAutoHyphens/>
        <w:autoSpaceDE w:val="0"/>
        <w:spacing w:after="200" w:line="276" w:lineRule="auto"/>
        <w:ind w:left="0" w:firstLine="426"/>
        <w:contextualSpacing/>
        <w:jc w:val="both"/>
        <w:rPr>
          <w:sz w:val="28"/>
          <w:szCs w:val="28"/>
          <w:lang w:val="kk-KZ" w:eastAsia="ar-SA"/>
        </w:rPr>
      </w:pPr>
      <w:r w:rsidRPr="004A2480">
        <w:rPr>
          <w:sz w:val="28"/>
          <w:szCs w:val="28"/>
          <w:lang w:val="kk-KZ" w:eastAsia="ar-SA"/>
        </w:rPr>
        <w:t xml:space="preserve">Тұтыну, инвестиция және қор жинау функциясы. Тұтынуға Қор жинауға шекті бейімділік. </w:t>
      </w:r>
    </w:p>
    <w:p w:rsidR="004A2480" w:rsidRPr="004A2480" w:rsidRDefault="004A2480" w:rsidP="00225F0C">
      <w:pPr>
        <w:widowControl w:val="0"/>
        <w:numPr>
          <w:ilvl w:val="0"/>
          <w:numId w:val="12"/>
        </w:numPr>
        <w:suppressAutoHyphens/>
        <w:autoSpaceDE w:val="0"/>
        <w:spacing w:after="200" w:line="276" w:lineRule="auto"/>
        <w:ind w:left="0" w:firstLine="426"/>
        <w:contextualSpacing/>
        <w:jc w:val="both"/>
        <w:rPr>
          <w:sz w:val="28"/>
          <w:szCs w:val="28"/>
          <w:lang w:val="kk-KZ" w:eastAsia="ar-SA"/>
        </w:rPr>
      </w:pPr>
      <w:r w:rsidRPr="004A2480">
        <w:rPr>
          <w:sz w:val="28"/>
          <w:szCs w:val="28"/>
          <w:lang w:val="kk-KZ" w:eastAsia="ar-SA"/>
        </w:rPr>
        <w:t>Кейнс кресі.Автономды шығындар мультипликаторы. Рецессиялық және инфляциялық үзіліс.</w:t>
      </w:r>
    </w:p>
    <w:p w:rsidR="004A2480" w:rsidRPr="004A2480" w:rsidRDefault="00225F0C"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Pr>
          <w:sz w:val="28"/>
          <w:szCs w:val="28"/>
          <w:lang w:val="kk-KZ" w:eastAsia="ar-SA"/>
        </w:rPr>
        <w:t xml:space="preserve"> </w:t>
      </w:r>
      <w:r w:rsidR="004A2480" w:rsidRPr="004A2480">
        <w:rPr>
          <w:sz w:val="28"/>
          <w:szCs w:val="28"/>
          <w:lang w:val="kk-KZ" w:eastAsia="ar-SA"/>
        </w:rPr>
        <w:t>Тауар нарығындағы тепе-теңдік. IS қисығы.</w:t>
      </w:r>
    </w:p>
    <w:p w:rsidR="004A2480" w:rsidRPr="004A2480" w:rsidRDefault="00225F0C"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Pr>
          <w:sz w:val="28"/>
          <w:szCs w:val="28"/>
          <w:lang w:val="kk-KZ" w:eastAsia="ar-SA"/>
        </w:rPr>
        <w:t xml:space="preserve"> </w:t>
      </w:r>
      <w:r w:rsidR="004A2480" w:rsidRPr="004A2480">
        <w:rPr>
          <w:sz w:val="28"/>
          <w:szCs w:val="28"/>
          <w:lang w:val="kk-KZ" w:eastAsia="ar-SA"/>
        </w:rPr>
        <w:t>Фискалдық саясат түрлері және құралдары.Экономикаға фискалдық саясаттың әсері.</w:t>
      </w:r>
    </w:p>
    <w:p w:rsidR="004A2480" w:rsidRPr="004A2480" w:rsidRDefault="00225F0C"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Pr>
          <w:sz w:val="28"/>
          <w:szCs w:val="28"/>
          <w:lang w:val="kk-KZ" w:eastAsia="ar-SA"/>
        </w:rPr>
        <w:t xml:space="preserve"> </w:t>
      </w:r>
      <w:r w:rsidR="004A2480" w:rsidRPr="004A2480">
        <w:rPr>
          <w:sz w:val="28"/>
          <w:szCs w:val="28"/>
          <w:lang w:val="kk-KZ" w:eastAsia="ar-SA"/>
        </w:rPr>
        <w:t>Негізгі ақша агрегаттары.</w:t>
      </w:r>
    </w:p>
    <w:p w:rsidR="004A2480" w:rsidRPr="004A2480" w:rsidRDefault="00225F0C"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Pr>
          <w:sz w:val="28"/>
          <w:szCs w:val="28"/>
          <w:lang w:val="kk-KZ" w:eastAsia="ar-SA"/>
        </w:rPr>
        <w:t xml:space="preserve"> </w:t>
      </w:r>
      <w:r w:rsidR="004A2480" w:rsidRPr="004A2480">
        <w:rPr>
          <w:sz w:val="28"/>
          <w:szCs w:val="28"/>
          <w:lang w:val="kk-KZ" w:eastAsia="ar-SA"/>
        </w:rPr>
        <w:t>Ақша сұранысының классикалық және кейнсиандық теориялары.</w:t>
      </w:r>
    </w:p>
    <w:p w:rsidR="004A2480" w:rsidRPr="004A2480" w:rsidRDefault="004A2480"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sidRPr="004A2480">
        <w:rPr>
          <w:sz w:val="28"/>
          <w:szCs w:val="28"/>
          <w:lang w:val="kk-KZ" w:eastAsia="ar-SA"/>
        </w:rPr>
        <w:t>Ақшаға ұсыныс үлгісі. Ақша мультипликаторы.</w:t>
      </w:r>
    </w:p>
    <w:p w:rsidR="004A2480" w:rsidRPr="004A2480" w:rsidRDefault="00225F0C"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Pr>
          <w:sz w:val="28"/>
          <w:szCs w:val="28"/>
          <w:lang w:val="kk-KZ" w:eastAsia="ar-SA"/>
        </w:rPr>
        <w:t xml:space="preserve"> </w:t>
      </w:r>
      <w:r w:rsidR="004A2480" w:rsidRPr="004A2480">
        <w:rPr>
          <w:sz w:val="28"/>
          <w:szCs w:val="28"/>
          <w:lang w:val="kk-KZ" w:eastAsia="ar-SA"/>
        </w:rPr>
        <w:t>Ақша нарығындағы тепе-теңдік. LM қисығы.</w:t>
      </w:r>
    </w:p>
    <w:p w:rsidR="004A2480" w:rsidRPr="004A2480" w:rsidRDefault="00225F0C"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Pr>
          <w:sz w:val="28"/>
          <w:szCs w:val="28"/>
          <w:lang w:val="kk-KZ" w:eastAsia="ar-SA"/>
        </w:rPr>
        <w:t xml:space="preserve"> </w:t>
      </w:r>
      <w:r w:rsidR="004A2480" w:rsidRPr="004A2480">
        <w:rPr>
          <w:sz w:val="28"/>
          <w:szCs w:val="28"/>
          <w:lang w:val="kk-KZ" w:eastAsia="ar-SA"/>
        </w:rPr>
        <w:t>Монетарлық саясат құралдары.Монетарлық саясат түрлері.</w:t>
      </w:r>
    </w:p>
    <w:p w:rsidR="004A2480" w:rsidRPr="004A2480" w:rsidRDefault="00225F0C"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Pr>
          <w:sz w:val="28"/>
          <w:szCs w:val="28"/>
          <w:lang w:val="kk-KZ" w:eastAsia="ar-SA"/>
        </w:rPr>
        <w:t xml:space="preserve"> </w:t>
      </w:r>
      <w:r w:rsidR="004A2480" w:rsidRPr="004A2480">
        <w:rPr>
          <w:sz w:val="28"/>
          <w:szCs w:val="28"/>
          <w:lang w:val="kk-KZ" w:eastAsia="ar-SA"/>
        </w:rPr>
        <w:t>IS-LM үлгісі. Жалпы сипаттамасы.</w:t>
      </w:r>
    </w:p>
    <w:p w:rsidR="004A2480" w:rsidRPr="004A2480" w:rsidRDefault="00225F0C"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Pr>
          <w:sz w:val="28"/>
          <w:szCs w:val="28"/>
          <w:lang w:val="kk-KZ" w:eastAsia="ar-SA"/>
        </w:rPr>
        <w:t xml:space="preserve"> </w:t>
      </w:r>
      <w:r w:rsidR="004A2480" w:rsidRPr="004A2480">
        <w:rPr>
          <w:sz w:val="28"/>
          <w:szCs w:val="28"/>
          <w:lang w:val="kk-KZ" w:eastAsia="ar-SA"/>
        </w:rPr>
        <w:t>Инфляция және оның түрлері. Инфляцияға қарсы саясат.</w:t>
      </w:r>
    </w:p>
    <w:p w:rsidR="004A2480" w:rsidRPr="004A2480" w:rsidRDefault="00225F0C"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Pr>
          <w:sz w:val="28"/>
          <w:szCs w:val="28"/>
          <w:lang w:val="kk-KZ" w:eastAsia="ar-SA"/>
        </w:rPr>
        <w:t xml:space="preserve"> </w:t>
      </w:r>
      <w:r w:rsidR="004A2480" w:rsidRPr="004A2480">
        <w:rPr>
          <w:sz w:val="28"/>
          <w:szCs w:val="28"/>
          <w:lang w:val="kk-KZ" w:eastAsia="ar-SA"/>
        </w:rPr>
        <w:t>Жұмыссыздық түрлері, деңгейі. Оукен заңы. Жұмыссыздықтың табиғи деңгейі.</w:t>
      </w:r>
    </w:p>
    <w:p w:rsidR="004A2480" w:rsidRPr="004A2480" w:rsidRDefault="00225F0C"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Pr>
          <w:sz w:val="28"/>
          <w:szCs w:val="28"/>
          <w:lang w:val="kk-KZ" w:eastAsia="ar-SA"/>
        </w:rPr>
        <w:t xml:space="preserve"> </w:t>
      </w:r>
      <w:r w:rsidR="004A2480" w:rsidRPr="004A2480">
        <w:rPr>
          <w:sz w:val="28"/>
          <w:szCs w:val="28"/>
          <w:lang w:val="kk-KZ" w:eastAsia="ar-SA"/>
        </w:rPr>
        <w:t>Экономикалық цикл және оның негізгі теориясына қысқаша сипаттама.</w:t>
      </w:r>
    </w:p>
    <w:p w:rsidR="004A2480" w:rsidRPr="004A2480" w:rsidRDefault="00225F0C"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Pr>
          <w:sz w:val="28"/>
          <w:szCs w:val="28"/>
          <w:lang w:val="kk-KZ" w:eastAsia="ar-SA"/>
        </w:rPr>
        <w:t xml:space="preserve"> </w:t>
      </w:r>
      <w:r w:rsidR="004A2480" w:rsidRPr="004A2480">
        <w:rPr>
          <w:sz w:val="28"/>
          <w:szCs w:val="28"/>
          <w:lang w:val="kk-KZ" w:eastAsia="ar-SA"/>
        </w:rPr>
        <w:t>Классикалық үлгідегі фискалдық және монетарлық саясат.</w:t>
      </w:r>
    </w:p>
    <w:p w:rsidR="004A2480" w:rsidRPr="004A2480" w:rsidRDefault="00225F0C"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Pr>
          <w:sz w:val="28"/>
          <w:szCs w:val="28"/>
          <w:lang w:val="kk-KZ" w:eastAsia="ar-SA"/>
        </w:rPr>
        <w:t xml:space="preserve"> </w:t>
      </w:r>
      <w:r w:rsidR="004A2480" w:rsidRPr="004A2480">
        <w:rPr>
          <w:sz w:val="28"/>
          <w:szCs w:val="28"/>
          <w:lang w:val="kk-KZ" w:eastAsia="ar-SA"/>
        </w:rPr>
        <w:t>Кейнсиандық үлгідегі фискалдық және  монетарлық саясат.Активті және пассивті макроэкономикалық саясат.</w:t>
      </w:r>
    </w:p>
    <w:p w:rsidR="004A2480" w:rsidRPr="004A2480" w:rsidRDefault="00225F0C"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Pr>
          <w:sz w:val="28"/>
          <w:szCs w:val="28"/>
          <w:lang w:val="kk-KZ" w:eastAsia="ar-SA"/>
        </w:rPr>
        <w:t xml:space="preserve"> </w:t>
      </w:r>
      <w:r w:rsidR="004A2480" w:rsidRPr="004A2480">
        <w:rPr>
          <w:sz w:val="28"/>
          <w:szCs w:val="28"/>
          <w:lang w:val="kk-KZ" w:eastAsia="ar-SA"/>
        </w:rPr>
        <w:t>Инфляциямен жұмыссыздықтың өзара байланысы. Филипс қисық сызығы.</w:t>
      </w:r>
    </w:p>
    <w:p w:rsidR="004A2480" w:rsidRPr="004A2480" w:rsidRDefault="00225F0C"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Pr>
          <w:sz w:val="28"/>
          <w:szCs w:val="28"/>
          <w:lang w:val="kk-KZ" w:eastAsia="ar-SA"/>
        </w:rPr>
        <w:lastRenderedPageBreak/>
        <w:t xml:space="preserve"> </w:t>
      </w:r>
      <w:r w:rsidR="004A2480" w:rsidRPr="004A2480">
        <w:rPr>
          <w:sz w:val="28"/>
          <w:szCs w:val="28"/>
          <w:lang w:val="kk-KZ" w:eastAsia="ar-SA"/>
        </w:rPr>
        <w:t>Экономикалық өсімнің кейнсиандық үлгісі. Е. Домар үлгісі, Р. Ф. Харрод үлгісі.</w:t>
      </w:r>
    </w:p>
    <w:p w:rsidR="004A2480" w:rsidRPr="004A2480" w:rsidRDefault="00225F0C"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Pr>
          <w:sz w:val="28"/>
          <w:szCs w:val="28"/>
          <w:lang w:val="kk-KZ" w:eastAsia="ar-SA"/>
        </w:rPr>
        <w:t xml:space="preserve"> </w:t>
      </w:r>
      <w:r w:rsidR="004A2480" w:rsidRPr="004A2480">
        <w:rPr>
          <w:sz w:val="28"/>
          <w:szCs w:val="28"/>
          <w:lang w:val="kk-KZ" w:eastAsia="ar-SA"/>
        </w:rPr>
        <w:t xml:space="preserve">Валюта нарығы. Нақты валюта бағамының тепе – теңдік динамикасына макроэкономикалық саясат әсері. </w:t>
      </w:r>
    </w:p>
    <w:p w:rsidR="004A2480" w:rsidRPr="004A2480" w:rsidRDefault="004A2480"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sidRPr="004A2480">
        <w:rPr>
          <w:sz w:val="28"/>
          <w:szCs w:val="28"/>
          <w:lang w:val="kk-KZ" w:eastAsia="ar-SA"/>
        </w:rPr>
        <w:t>Төлем балансы және оның баптары. Төлем балансы шоттарының өзара байланысы.</w:t>
      </w:r>
    </w:p>
    <w:p w:rsidR="004A2480" w:rsidRPr="004A2480" w:rsidRDefault="004A2480"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sidRPr="004A2480">
        <w:rPr>
          <w:sz w:val="28"/>
          <w:szCs w:val="28"/>
          <w:lang w:val="kk-KZ" w:eastAsia="ar-SA"/>
        </w:rPr>
        <w:t xml:space="preserve"> Бюджет дефицитімен мемлекет борышының негізгі себептері. Бюджет дефицитін қаржыландыру тәсілдері. Сеньораж Оливер – Танзи әсері.</w:t>
      </w:r>
    </w:p>
    <w:p w:rsidR="004A2480" w:rsidRPr="004A2480" w:rsidRDefault="004A2480"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sidRPr="004A2480">
        <w:rPr>
          <w:sz w:val="28"/>
          <w:szCs w:val="28"/>
          <w:lang w:val="kk-KZ" w:eastAsia="ar-SA"/>
        </w:rPr>
        <w:t xml:space="preserve"> Сырты сауда. Салыстырмалы артықшылық.</w:t>
      </w:r>
    </w:p>
    <w:p w:rsidR="004A2480" w:rsidRPr="004A2480" w:rsidRDefault="004A2480"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b/>
          <w:color w:val="000000"/>
          <w:sz w:val="28"/>
          <w:szCs w:val="28"/>
          <w:lang w:val="kk-KZ" w:eastAsia="ar-SA"/>
        </w:rPr>
      </w:pPr>
      <w:r w:rsidRPr="004A2480">
        <w:rPr>
          <w:sz w:val="28"/>
          <w:szCs w:val="28"/>
          <w:lang w:val="kk-KZ" w:eastAsia="ar-SA"/>
        </w:rPr>
        <w:t>Экспорт пен импортқа сұраныс және ұсыныс. Протекционизм.</w:t>
      </w:r>
    </w:p>
    <w:p w:rsidR="004A2480" w:rsidRPr="004A2480" w:rsidRDefault="004A2480" w:rsidP="00225F0C">
      <w:pPr>
        <w:widowControl w:val="0"/>
        <w:numPr>
          <w:ilvl w:val="0"/>
          <w:numId w:val="12"/>
        </w:numPr>
        <w:tabs>
          <w:tab w:val="left" w:pos="567"/>
          <w:tab w:val="left" w:pos="709"/>
          <w:tab w:val="left" w:pos="851"/>
        </w:tabs>
        <w:suppressAutoHyphens/>
        <w:autoSpaceDE w:val="0"/>
        <w:spacing w:after="200" w:line="276" w:lineRule="auto"/>
        <w:ind w:left="0" w:firstLine="426"/>
        <w:contextualSpacing/>
        <w:jc w:val="both"/>
        <w:rPr>
          <w:sz w:val="28"/>
          <w:szCs w:val="28"/>
          <w:lang w:val="kk-KZ" w:eastAsia="ar-SA"/>
        </w:rPr>
      </w:pPr>
      <w:r w:rsidRPr="004A2480">
        <w:rPr>
          <w:sz w:val="28"/>
          <w:szCs w:val="28"/>
          <w:lang w:val="kk-KZ" w:eastAsia="ar-SA"/>
        </w:rPr>
        <w:t>Шағын ашық экономика үлгісі. Ашық экономикадағы IS-LM үлгісі. Манделл-Флемин үлгісі.</w:t>
      </w:r>
    </w:p>
    <w:p w:rsidR="004A2480" w:rsidRDefault="004A2480" w:rsidP="00225F0C">
      <w:pPr>
        <w:pStyle w:val="a7"/>
        <w:shd w:val="clear" w:color="auto" w:fill="FFFFFF"/>
        <w:tabs>
          <w:tab w:val="left" w:pos="180"/>
          <w:tab w:val="left" w:pos="567"/>
          <w:tab w:val="left" w:pos="851"/>
          <w:tab w:val="left" w:pos="993"/>
          <w:tab w:val="left" w:pos="1220"/>
        </w:tabs>
        <w:autoSpaceDE w:val="0"/>
        <w:autoSpaceDN w:val="0"/>
        <w:adjustRightInd w:val="0"/>
        <w:ind w:left="0" w:firstLine="426"/>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4A2480" w:rsidRDefault="004A2480"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p>
    <w:p w:rsidR="00825AC6" w:rsidRPr="00F763EA" w:rsidRDefault="00825AC6" w:rsidP="004A2480">
      <w:pPr>
        <w:pStyle w:val="a7"/>
        <w:shd w:val="clear" w:color="auto" w:fill="FFFFFF"/>
        <w:tabs>
          <w:tab w:val="left" w:pos="180"/>
          <w:tab w:val="left" w:pos="567"/>
          <w:tab w:val="left" w:pos="851"/>
          <w:tab w:val="left" w:pos="993"/>
          <w:tab w:val="left" w:pos="1220"/>
        </w:tabs>
        <w:autoSpaceDE w:val="0"/>
        <w:autoSpaceDN w:val="0"/>
        <w:adjustRightInd w:val="0"/>
        <w:ind w:left="928"/>
        <w:jc w:val="both"/>
        <w:rPr>
          <w:b/>
          <w:sz w:val="28"/>
          <w:szCs w:val="28"/>
          <w:lang w:val="kk-KZ"/>
        </w:rPr>
      </w:pPr>
      <w:r w:rsidRPr="00F763EA">
        <w:rPr>
          <w:b/>
          <w:sz w:val="28"/>
          <w:szCs w:val="28"/>
          <w:lang w:val="kk-KZ"/>
        </w:rPr>
        <w:lastRenderedPageBreak/>
        <w:t xml:space="preserve">2 </w:t>
      </w:r>
      <w:r w:rsidR="00CE10FD">
        <w:rPr>
          <w:b/>
          <w:sz w:val="28"/>
          <w:szCs w:val="28"/>
          <w:lang w:val="kk-KZ"/>
        </w:rPr>
        <w:t xml:space="preserve">модуль </w:t>
      </w:r>
      <w:r w:rsidRPr="00F763EA">
        <w:rPr>
          <w:b/>
          <w:sz w:val="28"/>
          <w:szCs w:val="28"/>
          <w:lang w:val="kk-KZ"/>
        </w:rPr>
        <w:t xml:space="preserve"> </w:t>
      </w:r>
      <w:r w:rsidR="00CE10FD">
        <w:rPr>
          <w:b/>
          <w:sz w:val="28"/>
          <w:szCs w:val="28"/>
          <w:lang w:val="kk-KZ"/>
        </w:rPr>
        <w:t>Кәсіпкерлік</w:t>
      </w:r>
      <w:r w:rsidRPr="00F763EA">
        <w:rPr>
          <w:b/>
          <w:sz w:val="28"/>
          <w:szCs w:val="28"/>
          <w:lang w:val="kk-KZ"/>
        </w:rPr>
        <w:t xml:space="preserve"> пәні бойынша </w:t>
      </w:r>
      <w:r w:rsidR="00225F0C">
        <w:rPr>
          <w:b/>
          <w:sz w:val="28"/>
          <w:szCs w:val="28"/>
          <w:lang w:val="kk-KZ"/>
        </w:rPr>
        <w:t>кешенді</w:t>
      </w:r>
      <w:r w:rsidRPr="00F763EA">
        <w:rPr>
          <w:b/>
          <w:sz w:val="28"/>
          <w:szCs w:val="28"/>
          <w:lang w:val="kk-KZ"/>
        </w:rPr>
        <w:t xml:space="preserve"> емтихан сұрақтарының тізімі</w:t>
      </w:r>
    </w:p>
    <w:p w:rsidR="00825AC6" w:rsidRPr="00F763EA" w:rsidRDefault="00825AC6" w:rsidP="00825AC6">
      <w:pPr>
        <w:pStyle w:val="a7"/>
        <w:ind w:left="928"/>
        <w:rPr>
          <w:b/>
          <w:sz w:val="28"/>
          <w:szCs w:val="28"/>
          <w:lang w:val="kk-KZ"/>
        </w:rPr>
      </w:pPr>
    </w:p>
    <w:p w:rsidR="004D1B0F" w:rsidRPr="004D1B0F" w:rsidRDefault="00825AC6" w:rsidP="004D1B0F">
      <w:pPr>
        <w:ind w:firstLine="709"/>
        <w:jc w:val="both"/>
        <w:rPr>
          <w:rFonts w:eastAsiaTheme="minorHAnsi"/>
          <w:sz w:val="28"/>
          <w:szCs w:val="28"/>
          <w:lang w:val="kk-KZ" w:eastAsia="en-US"/>
        </w:rPr>
      </w:pPr>
      <w:r w:rsidRPr="00F763EA">
        <w:rPr>
          <w:sz w:val="28"/>
          <w:szCs w:val="24"/>
          <w:lang w:val="kk-KZ"/>
        </w:rPr>
        <w:t xml:space="preserve">1. </w:t>
      </w:r>
      <w:r w:rsidR="004D1B0F" w:rsidRPr="004D1B0F">
        <w:rPr>
          <w:rFonts w:eastAsiaTheme="minorHAnsi"/>
          <w:sz w:val="28"/>
          <w:szCs w:val="28"/>
          <w:lang w:val="kk-KZ" w:eastAsia="en-US"/>
        </w:rPr>
        <w:t>Кәсіпкерлік: мәні, түсінігі, негізгі түрлері және ұйымдастырушылық  нысандары.</w:t>
      </w:r>
    </w:p>
    <w:p w:rsidR="004D1B0F" w:rsidRPr="004D1B0F" w:rsidRDefault="004D1B0F" w:rsidP="004D1B0F">
      <w:pPr>
        <w:ind w:firstLine="708"/>
        <w:jc w:val="both"/>
        <w:rPr>
          <w:rFonts w:eastAsiaTheme="minorHAnsi"/>
          <w:sz w:val="28"/>
          <w:szCs w:val="28"/>
          <w:lang w:val="kk-KZ" w:eastAsia="en-US"/>
        </w:rPr>
      </w:pPr>
      <w:r w:rsidRPr="004D1B0F">
        <w:rPr>
          <w:sz w:val="28"/>
          <w:szCs w:val="28"/>
          <w:lang w:val="kk-KZ"/>
        </w:rPr>
        <w:t xml:space="preserve">2. </w:t>
      </w:r>
      <w:r w:rsidRPr="004D1B0F">
        <w:rPr>
          <w:rFonts w:eastAsiaTheme="minorHAnsi"/>
          <w:sz w:val="28"/>
          <w:szCs w:val="28"/>
          <w:lang w:val="kk-KZ" w:eastAsia="en-US"/>
        </w:rPr>
        <w:t xml:space="preserve">Кәсіпкерліктің ұйымдық-құқықтық нысандары мен  олардың ерекшеліктері. </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 xml:space="preserve">3. Холдинг-компаниялар акционерлік компаниялардың түрі ретінде. Холдингтердің қызмет ету тәжірибесі </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 xml:space="preserve">4. Франчайзинг - кәсіпкерлікті ұйымдастыру нысаны ретінде. </w:t>
      </w:r>
    </w:p>
    <w:p w:rsidR="004D1B0F" w:rsidRPr="004D1B0F" w:rsidRDefault="004D1B0F" w:rsidP="004D1B0F">
      <w:pPr>
        <w:ind w:firstLine="708"/>
        <w:jc w:val="both"/>
        <w:rPr>
          <w:rFonts w:eastAsiaTheme="minorHAnsi"/>
          <w:sz w:val="28"/>
          <w:szCs w:val="28"/>
          <w:highlight w:val="yellow"/>
          <w:lang w:val="kk-KZ" w:eastAsia="en-US"/>
        </w:rPr>
      </w:pPr>
      <w:r w:rsidRPr="004D1B0F">
        <w:rPr>
          <w:rFonts w:eastAsiaTheme="minorHAnsi"/>
          <w:sz w:val="28"/>
          <w:szCs w:val="28"/>
          <w:lang w:val="kk-KZ" w:eastAsia="en-US"/>
        </w:rPr>
        <w:t xml:space="preserve">5. Жеке </w:t>
      </w:r>
      <w:r w:rsidRPr="00225F0C">
        <w:rPr>
          <w:rFonts w:eastAsiaTheme="minorHAnsi"/>
          <w:sz w:val="28"/>
          <w:szCs w:val="28"/>
          <w:lang w:val="kk-KZ" w:eastAsia="en-US"/>
        </w:rPr>
        <w:t>кәсіпкерлік. Жеке кәсіпкерлікті</w:t>
      </w:r>
      <w:r w:rsidRPr="004D1B0F">
        <w:rPr>
          <w:rFonts w:eastAsiaTheme="minorHAnsi"/>
          <w:sz w:val="28"/>
          <w:szCs w:val="28"/>
          <w:lang w:val="kk-KZ" w:eastAsia="en-US"/>
        </w:rPr>
        <w:t xml:space="preserve"> ақпараттық қолдау</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6. Кәсіпкерлік қызмет жүйесіндегі бизнес-жоспарлау</w:t>
      </w:r>
    </w:p>
    <w:p w:rsidR="004D1B0F" w:rsidRPr="004D1B0F" w:rsidRDefault="004D1B0F" w:rsidP="004D1B0F">
      <w:pPr>
        <w:ind w:firstLine="709"/>
        <w:jc w:val="both"/>
        <w:rPr>
          <w:rFonts w:eastAsiaTheme="minorHAnsi"/>
          <w:sz w:val="28"/>
          <w:szCs w:val="28"/>
          <w:lang w:val="kk-KZ" w:eastAsia="en-US"/>
        </w:rPr>
      </w:pPr>
      <w:r w:rsidRPr="004D1B0F">
        <w:rPr>
          <w:rFonts w:eastAsiaTheme="minorHAnsi"/>
          <w:sz w:val="28"/>
          <w:szCs w:val="28"/>
          <w:lang w:val="kk-KZ" w:eastAsia="en-US"/>
        </w:rPr>
        <w:t>7. Кәсіпкерлік қызметтегі тәуекелдер</w:t>
      </w:r>
    </w:p>
    <w:p w:rsidR="004D1B0F" w:rsidRPr="004D1B0F" w:rsidRDefault="004D1B0F" w:rsidP="004D1B0F">
      <w:pPr>
        <w:ind w:firstLine="708"/>
        <w:jc w:val="both"/>
        <w:rPr>
          <w:rFonts w:eastAsiaTheme="minorHAnsi"/>
          <w:color w:val="FF0000"/>
          <w:sz w:val="28"/>
          <w:szCs w:val="28"/>
          <w:lang w:val="kk-KZ" w:eastAsia="en-US"/>
        </w:rPr>
      </w:pPr>
      <w:r w:rsidRPr="004D1B0F">
        <w:rPr>
          <w:rFonts w:eastAsiaTheme="minorHAnsi"/>
          <w:sz w:val="28"/>
          <w:szCs w:val="28"/>
          <w:lang w:val="kk-KZ" w:eastAsia="en-US"/>
        </w:rPr>
        <w:t>8. Кәсіпкерлік тәуекелді туындататын факторлар. Кәсіпкерлік  тәуекелді  бағалау әдістері.</w:t>
      </w:r>
      <w:r w:rsidRPr="004D1B0F">
        <w:rPr>
          <w:rFonts w:eastAsiaTheme="minorHAnsi"/>
          <w:color w:val="FF0000"/>
          <w:sz w:val="28"/>
          <w:szCs w:val="28"/>
          <w:lang w:val="kk-KZ" w:eastAsia="en-US"/>
        </w:rPr>
        <w:t xml:space="preserve"> </w:t>
      </w:r>
    </w:p>
    <w:p w:rsidR="004D1B0F" w:rsidRPr="004D1B0F" w:rsidRDefault="004D1B0F" w:rsidP="004D1B0F">
      <w:pPr>
        <w:jc w:val="both"/>
        <w:rPr>
          <w:rFonts w:eastAsiaTheme="minorHAnsi"/>
          <w:sz w:val="28"/>
          <w:szCs w:val="28"/>
          <w:lang w:val="kk-KZ" w:eastAsia="en-US"/>
        </w:rPr>
      </w:pPr>
      <w:r w:rsidRPr="004D1B0F">
        <w:rPr>
          <w:rFonts w:eastAsiaTheme="minorHAnsi"/>
          <w:sz w:val="28"/>
          <w:szCs w:val="28"/>
          <w:lang w:val="kk-KZ" w:eastAsia="en-US"/>
        </w:rPr>
        <w:t>9. Тәуекелдерді  төмендету тәсілдері мен басқару әдістері.</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10. Кәсіпкерлік қызметті қаржыландыру.</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11.</w:t>
      </w:r>
      <w:r w:rsidRPr="004D1B0F">
        <w:rPr>
          <w:rFonts w:eastAsiaTheme="minorHAnsi"/>
          <w:i/>
          <w:sz w:val="28"/>
          <w:szCs w:val="28"/>
          <w:lang w:val="kk-KZ" w:eastAsia="en-US"/>
        </w:rPr>
        <w:t xml:space="preserve"> </w:t>
      </w:r>
      <w:r w:rsidRPr="004D1B0F">
        <w:rPr>
          <w:rFonts w:eastAsiaTheme="minorHAnsi"/>
          <w:sz w:val="28"/>
          <w:szCs w:val="28"/>
          <w:lang w:val="kk-KZ" w:eastAsia="en-US"/>
        </w:rPr>
        <w:t xml:space="preserve">Кәсіпкерліктегі лизингтік және факторингтік операциялар. </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12. Кәсіпкерлік қызметтегі  кадрлармен қамтамасыз ету</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13. Кадр саясаты және оның түрлері.</w:t>
      </w:r>
    </w:p>
    <w:p w:rsidR="004D1B0F" w:rsidRPr="004D1B0F" w:rsidRDefault="004D1B0F" w:rsidP="004D1B0F">
      <w:pPr>
        <w:ind w:firstLine="708"/>
        <w:contextualSpacing/>
        <w:jc w:val="both"/>
        <w:rPr>
          <w:rFonts w:eastAsia="Calibri"/>
          <w:sz w:val="28"/>
          <w:szCs w:val="28"/>
          <w:highlight w:val="yellow"/>
          <w:lang w:val="kk-KZ" w:eastAsia="en-US"/>
        </w:rPr>
      </w:pPr>
      <w:r w:rsidRPr="004D1B0F">
        <w:rPr>
          <w:sz w:val="28"/>
          <w:szCs w:val="28"/>
          <w:lang w:val="kk-KZ"/>
        </w:rPr>
        <w:t xml:space="preserve">14. </w:t>
      </w:r>
      <w:r w:rsidRPr="004D1B0F">
        <w:rPr>
          <w:rFonts w:eastAsia="Calibri"/>
          <w:sz w:val="28"/>
          <w:szCs w:val="28"/>
          <w:lang w:val="kk-KZ" w:eastAsia="en-US"/>
        </w:rPr>
        <w:t>Кәсіпкерлік қызметтегі еңбек ресурстарын қалыптастыру.</w:t>
      </w:r>
      <w:r w:rsidRPr="004D1B0F">
        <w:rPr>
          <w:rFonts w:eastAsia="Calibri"/>
          <w:sz w:val="28"/>
          <w:szCs w:val="28"/>
          <w:highlight w:val="yellow"/>
          <w:lang w:val="kk-KZ" w:eastAsia="en-US"/>
        </w:rPr>
        <w:t xml:space="preserve"> </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15. Кәсіпкерлік мәмілелерді  ұйымдастыру.</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16. Коммерциялық  құпия және оларды қорғау тәсілдері</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17. Құпияны жариялауға әсер ету шаралары</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18. Кәсіпкерліктің мәдениеті мен этикасы.</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19. Кәсіпкерлік этикасы. Іскерлік этикет. Кәсіпкерлікті мемлекеттік қолдау және оның инфрақұрылымы.</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20. Кәсіпкерлікті мемлекеттік қолдаудың негізгі бағыттары мен механизмі.</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21.Кәсіпкерлік қызметтің тиімділігін талдау және бағалау.</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22. Кәсіпкерлік қызметтің бәсекелік жетістігін талдау.</w:t>
      </w:r>
    </w:p>
    <w:p w:rsidR="004D1B0F" w:rsidRPr="004D1B0F" w:rsidRDefault="004D1B0F" w:rsidP="004D1B0F">
      <w:pPr>
        <w:ind w:firstLine="708"/>
        <w:jc w:val="both"/>
        <w:rPr>
          <w:rFonts w:eastAsiaTheme="minorHAnsi"/>
          <w:sz w:val="28"/>
          <w:szCs w:val="28"/>
          <w:highlight w:val="yellow"/>
          <w:lang w:val="kk-KZ" w:eastAsia="en-US"/>
        </w:rPr>
      </w:pPr>
      <w:r w:rsidRPr="004D1B0F">
        <w:rPr>
          <w:sz w:val="28"/>
          <w:szCs w:val="28"/>
          <w:lang w:val="kk-KZ"/>
        </w:rPr>
        <w:t xml:space="preserve">23. </w:t>
      </w:r>
      <w:r w:rsidRPr="004D1B0F">
        <w:rPr>
          <w:rFonts w:eastAsiaTheme="minorHAnsi"/>
          <w:sz w:val="28"/>
          <w:szCs w:val="28"/>
          <w:lang w:val="kk-KZ" w:eastAsia="en-US"/>
        </w:rPr>
        <w:t>Өнім бәсекеге қабілеттілігін бағалау ерекшеліктері.</w:t>
      </w:r>
    </w:p>
    <w:p w:rsidR="004D1B0F" w:rsidRPr="004D1B0F" w:rsidRDefault="004D1B0F" w:rsidP="004D1B0F">
      <w:pPr>
        <w:ind w:firstLine="708"/>
        <w:jc w:val="both"/>
        <w:rPr>
          <w:rFonts w:eastAsiaTheme="minorHAnsi"/>
          <w:sz w:val="28"/>
          <w:szCs w:val="28"/>
          <w:highlight w:val="yellow"/>
          <w:lang w:val="kk-KZ" w:eastAsia="en-US"/>
        </w:rPr>
      </w:pPr>
      <w:r w:rsidRPr="004D1B0F">
        <w:rPr>
          <w:rFonts w:eastAsiaTheme="minorHAnsi"/>
          <w:sz w:val="28"/>
          <w:szCs w:val="28"/>
          <w:lang w:val="kk-KZ" w:eastAsia="en-US"/>
        </w:rPr>
        <w:t>24. Кәсіпорында жоспарларды жіктеу.</w:t>
      </w:r>
      <w:r w:rsidRPr="004D1B0F">
        <w:rPr>
          <w:rFonts w:eastAsiaTheme="minorHAnsi"/>
          <w:sz w:val="28"/>
          <w:szCs w:val="28"/>
          <w:highlight w:val="yellow"/>
          <w:lang w:val="kk-KZ" w:eastAsia="en-US"/>
        </w:rPr>
        <w:t xml:space="preserve"> </w:t>
      </w:r>
    </w:p>
    <w:p w:rsidR="004D1B0F" w:rsidRPr="004D1B0F" w:rsidRDefault="004D1B0F" w:rsidP="004D1B0F">
      <w:pPr>
        <w:ind w:firstLine="708"/>
        <w:jc w:val="both"/>
        <w:rPr>
          <w:rFonts w:eastAsiaTheme="minorHAnsi"/>
          <w:sz w:val="28"/>
          <w:szCs w:val="28"/>
          <w:highlight w:val="yellow"/>
          <w:lang w:val="kk-KZ" w:eastAsia="en-US"/>
        </w:rPr>
      </w:pPr>
      <w:r w:rsidRPr="004D1B0F">
        <w:rPr>
          <w:sz w:val="28"/>
          <w:szCs w:val="28"/>
          <w:lang w:val="kk-KZ"/>
        </w:rPr>
        <w:t xml:space="preserve">25. </w:t>
      </w:r>
      <w:r w:rsidRPr="004D1B0F">
        <w:rPr>
          <w:rFonts w:eastAsiaTheme="minorHAnsi"/>
          <w:sz w:val="28"/>
          <w:szCs w:val="28"/>
          <w:lang w:val="kk-KZ" w:eastAsia="en-US"/>
        </w:rPr>
        <w:t>Бағалау әдістемесі және персоналды басқару.</w:t>
      </w:r>
      <w:r w:rsidRPr="004D1B0F">
        <w:rPr>
          <w:rFonts w:eastAsiaTheme="minorHAnsi"/>
          <w:sz w:val="28"/>
          <w:szCs w:val="28"/>
          <w:highlight w:val="yellow"/>
          <w:lang w:val="kk-KZ" w:eastAsia="en-US"/>
        </w:rPr>
        <w:t xml:space="preserve">  </w:t>
      </w:r>
    </w:p>
    <w:p w:rsidR="004D1B0F" w:rsidRPr="004D1B0F" w:rsidRDefault="004D1B0F" w:rsidP="004D1B0F">
      <w:pPr>
        <w:ind w:firstLine="708"/>
        <w:jc w:val="both"/>
        <w:rPr>
          <w:rFonts w:eastAsiaTheme="minorHAnsi"/>
          <w:sz w:val="28"/>
          <w:szCs w:val="28"/>
          <w:highlight w:val="yellow"/>
          <w:lang w:val="kk-KZ" w:eastAsia="en-US"/>
        </w:rPr>
      </w:pPr>
      <w:r w:rsidRPr="004D1B0F">
        <w:rPr>
          <w:rFonts w:eastAsiaTheme="minorHAnsi"/>
          <w:sz w:val="28"/>
          <w:szCs w:val="28"/>
          <w:lang w:val="kk-KZ" w:eastAsia="en-US"/>
        </w:rPr>
        <w:t>26. Кәсіпкерлік жүйесіндегі серіктестік.</w:t>
      </w:r>
      <w:r w:rsidRPr="004D1B0F">
        <w:rPr>
          <w:rFonts w:eastAsiaTheme="minorHAnsi"/>
          <w:sz w:val="28"/>
          <w:szCs w:val="28"/>
          <w:highlight w:val="yellow"/>
          <w:lang w:val="kk-KZ" w:eastAsia="en-US"/>
        </w:rPr>
        <w:t xml:space="preserve"> </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27. Кәсіпкерлік қызметті жоспарлау үрдісі, оның кезеңдері, мәні және ұйымдастырушылық нысандары.</w:t>
      </w:r>
    </w:p>
    <w:p w:rsidR="004D1B0F" w:rsidRPr="004D1B0F" w:rsidRDefault="004D1B0F" w:rsidP="004D1B0F">
      <w:pPr>
        <w:ind w:firstLine="708"/>
        <w:jc w:val="both"/>
        <w:rPr>
          <w:rFonts w:eastAsiaTheme="minorHAnsi"/>
          <w:sz w:val="28"/>
          <w:szCs w:val="28"/>
          <w:lang w:val="kk-KZ" w:eastAsia="en-US"/>
        </w:rPr>
      </w:pPr>
      <w:r w:rsidRPr="004D1B0F">
        <w:rPr>
          <w:rFonts w:eastAsiaTheme="minorHAnsi"/>
          <w:bCs/>
          <w:sz w:val="28"/>
          <w:szCs w:val="28"/>
          <w:lang w:val="kk-KZ" w:eastAsia="en-US"/>
        </w:rPr>
        <w:t xml:space="preserve">28. </w:t>
      </w:r>
      <w:r w:rsidRPr="004D1B0F">
        <w:rPr>
          <w:rFonts w:eastAsiaTheme="minorHAnsi"/>
          <w:sz w:val="28"/>
          <w:szCs w:val="28"/>
          <w:lang w:val="kk-KZ" w:eastAsia="en-US"/>
        </w:rPr>
        <w:t>Кәсіпкерлік инфрақұрылым мәні мен ерекшелігі. Кәсіпкерлікті қолдаудың қазіргі институттарының дамуы: бизнес-инкубаторлар, индустриалды аймақтар, технопарктер және т.б.</w:t>
      </w:r>
    </w:p>
    <w:p w:rsidR="004D1B0F" w:rsidRPr="004D1B0F" w:rsidRDefault="004D1B0F" w:rsidP="004D1B0F">
      <w:pPr>
        <w:ind w:firstLine="708"/>
        <w:jc w:val="both"/>
        <w:rPr>
          <w:rFonts w:eastAsiaTheme="minorHAnsi"/>
          <w:sz w:val="28"/>
          <w:szCs w:val="22"/>
          <w:lang w:val="kk-KZ" w:eastAsia="en-US"/>
        </w:rPr>
      </w:pPr>
      <w:r w:rsidRPr="004D1B0F">
        <w:rPr>
          <w:rFonts w:eastAsiaTheme="minorHAnsi"/>
          <w:sz w:val="28"/>
          <w:szCs w:val="28"/>
          <w:lang w:val="kk-KZ" w:eastAsia="en-US"/>
        </w:rPr>
        <w:t>29.</w:t>
      </w:r>
      <w:r w:rsidRPr="004D1B0F">
        <w:rPr>
          <w:rFonts w:eastAsiaTheme="minorHAnsi"/>
          <w:sz w:val="28"/>
          <w:szCs w:val="22"/>
          <w:lang w:val="kk-KZ" w:eastAsia="en-US"/>
        </w:rPr>
        <w:t xml:space="preserve"> Кәсіпорындардың банкроттығы: мәні, жүзеге асыру жолдары.</w:t>
      </w:r>
    </w:p>
    <w:p w:rsidR="004D1B0F" w:rsidRPr="004D1B0F" w:rsidRDefault="004D1B0F" w:rsidP="004D1B0F">
      <w:pPr>
        <w:ind w:firstLine="708"/>
        <w:jc w:val="both"/>
        <w:rPr>
          <w:rFonts w:eastAsiaTheme="minorHAnsi"/>
          <w:sz w:val="28"/>
          <w:szCs w:val="28"/>
          <w:lang w:val="kk-KZ" w:eastAsia="en-US"/>
        </w:rPr>
      </w:pPr>
      <w:r w:rsidRPr="004D1B0F">
        <w:rPr>
          <w:rFonts w:eastAsiaTheme="minorHAnsi"/>
          <w:sz w:val="28"/>
          <w:szCs w:val="28"/>
          <w:lang w:val="kk-KZ" w:eastAsia="en-US"/>
        </w:rPr>
        <w:t>30. ҚР-ғы кәсіпкерлік институттарының қызметі</w:t>
      </w:r>
    </w:p>
    <w:p w:rsidR="00825AC6" w:rsidRPr="00F763EA" w:rsidRDefault="00825AC6" w:rsidP="004D1B0F">
      <w:pPr>
        <w:ind w:firstLine="709"/>
        <w:rPr>
          <w:b/>
          <w:sz w:val="28"/>
          <w:szCs w:val="28"/>
          <w:lang w:val="kk-KZ"/>
        </w:rPr>
      </w:pPr>
      <w:r w:rsidRPr="00F763EA">
        <w:rPr>
          <w:b/>
          <w:sz w:val="28"/>
          <w:szCs w:val="28"/>
          <w:lang w:val="kk-KZ"/>
        </w:rPr>
        <w:br w:type="page"/>
      </w:r>
    </w:p>
    <w:p w:rsidR="00825AC6" w:rsidRPr="00F763EA" w:rsidRDefault="00825AC6" w:rsidP="00825AC6">
      <w:pPr>
        <w:jc w:val="center"/>
        <w:rPr>
          <w:b/>
          <w:sz w:val="28"/>
          <w:szCs w:val="28"/>
          <w:lang w:val="kk-KZ"/>
        </w:rPr>
      </w:pPr>
      <w:r w:rsidRPr="00F763EA">
        <w:rPr>
          <w:b/>
          <w:sz w:val="28"/>
          <w:szCs w:val="28"/>
          <w:lang w:val="kk-KZ"/>
        </w:rPr>
        <w:lastRenderedPageBreak/>
        <w:t xml:space="preserve">3 Блок </w:t>
      </w:r>
      <w:r w:rsidR="009F03C9">
        <w:rPr>
          <w:b/>
          <w:sz w:val="28"/>
          <w:szCs w:val="28"/>
          <w:lang w:val="kk-KZ"/>
        </w:rPr>
        <w:t>Өндірісті ұйымдастыру</w:t>
      </w:r>
      <w:r w:rsidR="009F03C9" w:rsidRPr="00062DC8">
        <w:rPr>
          <w:b/>
          <w:sz w:val="28"/>
          <w:szCs w:val="28"/>
          <w:lang w:val="kk-KZ"/>
        </w:rPr>
        <w:t xml:space="preserve"> </w:t>
      </w:r>
      <w:r w:rsidRPr="00F763EA">
        <w:rPr>
          <w:b/>
          <w:sz w:val="28"/>
          <w:szCs w:val="28"/>
          <w:lang w:val="kk-KZ"/>
        </w:rPr>
        <w:t xml:space="preserve">пәні бойынша </w:t>
      </w:r>
      <w:r w:rsidR="00225F0C">
        <w:rPr>
          <w:b/>
          <w:sz w:val="28"/>
          <w:szCs w:val="28"/>
          <w:lang w:val="kk-KZ"/>
        </w:rPr>
        <w:t>кешенді</w:t>
      </w:r>
      <w:r w:rsidRPr="00F763EA">
        <w:rPr>
          <w:b/>
          <w:sz w:val="28"/>
          <w:szCs w:val="28"/>
          <w:lang w:val="kk-KZ"/>
        </w:rPr>
        <w:t xml:space="preserve"> емтихан сұрақтарының тізімі  </w:t>
      </w:r>
    </w:p>
    <w:p w:rsidR="00825AC6" w:rsidRPr="00F763EA" w:rsidRDefault="00825AC6" w:rsidP="00825AC6">
      <w:pPr>
        <w:rPr>
          <w:lang w:val="kk-KZ"/>
        </w:rPr>
      </w:pPr>
    </w:p>
    <w:p w:rsidR="009F03C9" w:rsidRPr="009F03C9" w:rsidRDefault="009F03C9" w:rsidP="00225F0C">
      <w:pPr>
        <w:widowControl w:val="0"/>
        <w:numPr>
          <w:ilvl w:val="0"/>
          <w:numId w:val="11"/>
        </w:numPr>
        <w:tabs>
          <w:tab w:val="left" w:pos="1134"/>
        </w:tabs>
        <w:autoSpaceDE w:val="0"/>
        <w:autoSpaceDN w:val="0"/>
        <w:adjustRightInd w:val="0"/>
        <w:ind w:left="0" w:firstLine="709"/>
        <w:contextualSpacing/>
        <w:jc w:val="both"/>
        <w:rPr>
          <w:sz w:val="24"/>
          <w:szCs w:val="24"/>
          <w:lang w:val="kk-KZ" w:eastAsia="en-US"/>
        </w:rPr>
      </w:pPr>
      <w:r w:rsidRPr="009F03C9">
        <w:rPr>
          <w:sz w:val="24"/>
          <w:szCs w:val="24"/>
          <w:lang w:val="kk-KZ" w:eastAsia="en-US"/>
        </w:rPr>
        <w:t>Кәсіпорынның жалпы және өндірістік құрылымы туралы түсінік, өндірістік құрылымды анықтаушы факторлар. Өндірістік құрылымның түрлері.</w:t>
      </w:r>
    </w:p>
    <w:p w:rsidR="009F03C9" w:rsidRPr="009F03C9" w:rsidRDefault="009F03C9" w:rsidP="00225F0C">
      <w:pPr>
        <w:widowControl w:val="0"/>
        <w:numPr>
          <w:ilvl w:val="0"/>
          <w:numId w:val="11"/>
        </w:numPr>
        <w:tabs>
          <w:tab w:val="left" w:pos="1134"/>
        </w:tabs>
        <w:autoSpaceDE w:val="0"/>
        <w:autoSpaceDN w:val="0"/>
        <w:adjustRightInd w:val="0"/>
        <w:ind w:left="0" w:firstLine="709"/>
        <w:contextualSpacing/>
        <w:jc w:val="both"/>
        <w:rPr>
          <w:sz w:val="24"/>
          <w:szCs w:val="24"/>
          <w:lang w:val="kk-KZ" w:eastAsia="en-US"/>
        </w:rPr>
      </w:pPr>
      <w:r w:rsidRPr="009F03C9">
        <w:rPr>
          <w:sz w:val="24"/>
          <w:szCs w:val="24"/>
          <w:lang w:val="kk-KZ" w:eastAsia="en-US"/>
        </w:rPr>
        <w:t xml:space="preserve">Негізгі өндірістің құрылымы, оны құрудың принциптері. Кәсіпорынның негізгі бөлімдерінің жіктемесі </w:t>
      </w:r>
    </w:p>
    <w:p w:rsidR="009F03C9" w:rsidRPr="009F03C9" w:rsidRDefault="009F03C9" w:rsidP="00225F0C">
      <w:pPr>
        <w:widowControl w:val="0"/>
        <w:numPr>
          <w:ilvl w:val="0"/>
          <w:numId w:val="11"/>
        </w:numPr>
        <w:tabs>
          <w:tab w:val="left" w:pos="1134"/>
        </w:tabs>
        <w:autoSpaceDE w:val="0"/>
        <w:autoSpaceDN w:val="0"/>
        <w:adjustRightInd w:val="0"/>
        <w:ind w:left="0" w:firstLine="709"/>
        <w:contextualSpacing/>
        <w:jc w:val="both"/>
        <w:rPr>
          <w:sz w:val="24"/>
          <w:szCs w:val="24"/>
          <w:lang w:val="kk-KZ" w:eastAsia="en-US"/>
        </w:rPr>
      </w:pPr>
      <w:r w:rsidRPr="009F03C9">
        <w:rPr>
          <w:sz w:val="24"/>
          <w:szCs w:val="24"/>
          <w:lang w:val="kk-KZ" w:eastAsia="en-US"/>
        </w:rPr>
        <w:t>Жұмыс орны – кәсіпорынның бастапқы құрылымдық звеносы. Жұмыс орындарының классификациясы.</w:t>
      </w:r>
    </w:p>
    <w:p w:rsidR="009F03C9" w:rsidRPr="009F03C9" w:rsidRDefault="009F03C9" w:rsidP="00225F0C">
      <w:pPr>
        <w:widowControl w:val="0"/>
        <w:numPr>
          <w:ilvl w:val="0"/>
          <w:numId w:val="11"/>
        </w:numPr>
        <w:tabs>
          <w:tab w:val="left" w:pos="1134"/>
        </w:tabs>
        <w:autoSpaceDE w:val="0"/>
        <w:autoSpaceDN w:val="0"/>
        <w:adjustRightInd w:val="0"/>
        <w:ind w:left="0" w:firstLine="709"/>
        <w:contextualSpacing/>
        <w:jc w:val="both"/>
        <w:rPr>
          <w:sz w:val="24"/>
          <w:szCs w:val="24"/>
          <w:lang w:val="kk-KZ" w:eastAsia="en-US"/>
        </w:rPr>
      </w:pPr>
      <w:r w:rsidRPr="009F03C9">
        <w:rPr>
          <w:sz w:val="24"/>
          <w:szCs w:val="24"/>
          <w:lang w:val="kk-KZ" w:eastAsia="en-US"/>
        </w:rPr>
        <w:t>Кәсіпорынды ұйымдастыру және оны құру принциптері. Кәсіпорынның бас жоспары. Оған қойылатын талаптар, ұтымды варианттарды таңдау.</w:t>
      </w:r>
    </w:p>
    <w:p w:rsidR="009F03C9" w:rsidRPr="009F03C9" w:rsidRDefault="009F03C9" w:rsidP="00225F0C">
      <w:pPr>
        <w:widowControl w:val="0"/>
        <w:numPr>
          <w:ilvl w:val="0"/>
          <w:numId w:val="11"/>
        </w:numPr>
        <w:tabs>
          <w:tab w:val="left" w:pos="1134"/>
        </w:tabs>
        <w:autoSpaceDE w:val="0"/>
        <w:autoSpaceDN w:val="0"/>
        <w:adjustRightInd w:val="0"/>
        <w:ind w:left="0" w:firstLine="709"/>
        <w:contextualSpacing/>
        <w:jc w:val="both"/>
        <w:rPr>
          <w:sz w:val="24"/>
          <w:szCs w:val="24"/>
          <w:lang w:val="kk-KZ" w:eastAsia="en-US"/>
        </w:rPr>
      </w:pPr>
      <w:r w:rsidRPr="009F03C9">
        <w:rPr>
          <w:sz w:val="24"/>
          <w:szCs w:val="24"/>
          <w:lang w:val="kk-KZ" w:eastAsia="en-US"/>
        </w:rPr>
        <w:t>Өндірістік процесстің негізгі сипаттамасы және оның құрылымы. Негізгі және қосымша процесстер.</w:t>
      </w:r>
    </w:p>
    <w:p w:rsidR="009F03C9" w:rsidRPr="009F03C9" w:rsidRDefault="009F03C9" w:rsidP="00225F0C">
      <w:pPr>
        <w:widowControl w:val="0"/>
        <w:numPr>
          <w:ilvl w:val="0"/>
          <w:numId w:val="11"/>
        </w:numPr>
        <w:tabs>
          <w:tab w:val="left" w:pos="1134"/>
        </w:tabs>
        <w:autoSpaceDE w:val="0"/>
        <w:autoSpaceDN w:val="0"/>
        <w:adjustRightInd w:val="0"/>
        <w:ind w:left="0" w:firstLine="709"/>
        <w:contextualSpacing/>
        <w:jc w:val="both"/>
        <w:rPr>
          <w:sz w:val="24"/>
          <w:szCs w:val="24"/>
          <w:lang w:val="kk-KZ" w:eastAsia="en-US"/>
        </w:rPr>
      </w:pPr>
      <w:r w:rsidRPr="009F03C9">
        <w:rPr>
          <w:sz w:val="24"/>
          <w:szCs w:val="24"/>
          <w:lang w:val="kk-KZ" w:eastAsia="en-US"/>
        </w:rPr>
        <w:t>Өндірістік процесстерді ұйымдастыру принциптері: мамандану, параллелділік, пропорционалдық, тікдәлдеулік, ырғақтылық.</w:t>
      </w:r>
    </w:p>
    <w:p w:rsidR="009F03C9" w:rsidRPr="009F03C9" w:rsidRDefault="009F03C9" w:rsidP="00225F0C">
      <w:pPr>
        <w:widowControl w:val="0"/>
        <w:numPr>
          <w:ilvl w:val="0"/>
          <w:numId w:val="11"/>
        </w:numPr>
        <w:tabs>
          <w:tab w:val="left" w:pos="1134"/>
        </w:tabs>
        <w:autoSpaceDE w:val="0"/>
        <w:autoSpaceDN w:val="0"/>
        <w:adjustRightInd w:val="0"/>
        <w:ind w:left="0" w:firstLine="709"/>
        <w:contextualSpacing/>
        <w:jc w:val="both"/>
        <w:rPr>
          <w:sz w:val="24"/>
          <w:szCs w:val="24"/>
          <w:lang w:val="kk-KZ" w:eastAsia="en-US"/>
        </w:rPr>
      </w:pPr>
      <w:r w:rsidRPr="009F03C9">
        <w:rPr>
          <w:sz w:val="24"/>
          <w:szCs w:val="24"/>
          <w:lang w:val="kk-KZ" w:eastAsia="en-US"/>
        </w:rPr>
        <w:t>Өндірістік цикл, оның ұзақтығы, құрылымы. Өндірісті ұйымдастырудың ұзақтығы және цикл құрылымына әсері.</w:t>
      </w:r>
    </w:p>
    <w:p w:rsidR="009F03C9" w:rsidRPr="009F03C9" w:rsidRDefault="009F03C9" w:rsidP="00225F0C">
      <w:pPr>
        <w:widowControl w:val="0"/>
        <w:numPr>
          <w:ilvl w:val="0"/>
          <w:numId w:val="11"/>
        </w:numPr>
        <w:tabs>
          <w:tab w:val="left" w:pos="1134"/>
        </w:tabs>
        <w:autoSpaceDE w:val="0"/>
        <w:autoSpaceDN w:val="0"/>
        <w:adjustRightInd w:val="0"/>
        <w:ind w:left="0" w:firstLine="709"/>
        <w:contextualSpacing/>
        <w:jc w:val="both"/>
        <w:rPr>
          <w:sz w:val="24"/>
          <w:szCs w:val="24"/>
          <w:lang w:val="kk-KZ" w:eastAsia="en-US"/>
        </w:rPr>
      </w:pPr>
      <w:r w:rsidRPr="009F03C9">
        <w:rPr>
          <w:sz w:val="24"/>
          <w:szCs w:val="24"/>
          <w:lang w:val="kk-KZ" w:eastAsia="en-US"/>
        </w:rPr>
        <w:t>Өндірістік процесстегі операциялардың байланысының түрлері. Операция байланысының тізбекті, паралледі, тізбекті – параллелді түрлері, оның сипаттамасы және қолдану аймағы.</w:t>
      </w:r>
    </w:p>
    <w:p w:rsidR="009F03C9" w:rsidRPr="009F03C9" w:rsidRDefault="009F03C9" w:rsidP="00225F0C">
      <w:pPr>
        <w:widowControl w:val="0"/>
        <w:numPr>
          <w:ilvl w:val="0"/>
          <w:numId w:val="11"/>
        </w:numPr>
        <w:tabs>
          <w:tab w:val="left" w:pos="1134"/>
        </w:tabs>
        <w:autoSpaceDE w:val="0"/>
        <w:autoSpaceDN w:val="0"/>
        <w:adjustRightInd w:val="0"/>
        <w:ind w:left="0" w:firstLine="709"/>
        <w:contextualSpacing/>
        <w:jc w:val="both"/>
        <w:rPr>
          <w:sz w:val="24"/>
          <w:szCs w:val="24"/>
          <w:lang w:val="kk-KZ" w:eastAsia="en-US"/>
        </w:rPr>
      </w:pPr>
      <w:r w:rsidRPr="009F03C9">
        <w:rPr>
          <w:sz w:val="24"/>
          <w:szCs w:val="24"/>
          <w:lang w:val="kk-KZ" w:eastAsia="en-US"/>
        </w:rPr>
        <w:t xml:space="preserve">Өндірісті ұйымдастыру түрлері жөнінде түсінік және оның белгілерін анықтау. Өндіріс түрлерінің технико – экономикалық сипаттамасы және топтамасы. </w:t>
      </w:r>
    </w:p>
    <w:p w:rsidR="009F03C9" w:rsidRPr="009F03C9" w:rsidRDefault="009F03C9" w:rsidP="00225F0C">
      <w:pPr>
        <w:widowControl w:val="0"/>
        <w:numPr>
          <w:ilvl w:val="0"/>
          <w:numId w:val="11"/>
        </w:numPr>
        <w:tabs>
          <w:tab w:val="left" w:pos="1134"/>
        </w:tabs>
        <w:autoSpaceDE w:val="0"/>
        <w:autoSpaceDN w:val="0"/>
        <w:adjustRightInd w:val="0"/>
        <w:ind w:left="0" w:firstLine="709"/>
        <w:contextualSpacing/>
        <w:jc w:val="both"/>
        <w:rPr>
          <w:sz w:val="24"/>
          <w:szCs w:val="24"/>
          <w:lang w:val="kk-KZ" w:eastAsia="en-US"/>
        </w:rPr>
      </w:pPr>
      <w:r w:rsidRPr="009F03C9">
        <w:rPr>
          <w:sz w:val="24"/>
          <w:szCs w:val="24"/>
          <w:lang w:val="kk-KZ" w:eastAsia="en-US"/>
        </w:rPr>
        <w:t xml:space="preserve">Өндірісті ұйымдастырудың ағындық формалары, оның әр түрлері және экономикалық тиімділігі. </w:t>
      </w:r>
    </w:p>
    <w:p w:rsidR="009F03C9" w:rsidRPr="009F03C9" w:rsidRDefault="009F03C9" w:rsidP="00225F0C">
      <w:pPr>
        <w:widowControl w:val="0"/>
        <w:numPr>
          <w:ilvl w:val="0"/>
          <w:numId w:val="11"/>
        </w:numPr>
        <w:tabs>
          <w:tab w:val="left" w:pos="1134"/>
        </w:tabs>
        <w:autoSpaceDE w:val="0"/>
        <w:autoSpaceDN w:val="0"/>
        <w:adjustRightInd w:val="0"/>
        <w:ind w:left="0" w:firstLine="709"/>
        <w:contextualSpacing/>
        <w:jc w:val="both"/>
        <w:rPr>
          <w:rFonts w:eastAsia="Calibri"/>
          <w:sz w:val="24"/>
          <w:szCs w:val="24"/>
          <w:lang w:val="kk-KZ" w:eastAsia="en-US"/>
        </w:rPr>
      </w:pPr>
      <w:r w:rsidRPr="009F03C9">
        <w:rPr>
          <w:sz w:val="24"/>
          <w:szCs w:val="24"/>
          <w:lang w:val="kk-KZ" w:eastAsia="en-US"/>
        </w:rPr>
        <w:t>Автоматты ағындық жүйенің экономикалық тиімділігі және оның топтамасы, оны ұйымдастыру және қызмет көрсетудің принциптері.</w:t>
      </w:r>
    </w:p>
    <w:p w:rsidR="009F03C9" w:rsidRPr="009F03C9" w:rsidRDefault="009F03C9" w:rsidP="00225F0C">
      <w:pPr>
        <w:widowControl w:val="0"/>
        <w:numPr>
          <w:ilvl w:val="0"/>
          <w:numId w:val="11"/>
        </w:numPr>
        <w:tabs>
          <w:tab w:val="left" w:pos="1134"/>
        </w:tabs>
        <w:autoSpaceDE w:val="0"/>
        <w:autoSpaceDN w:val="0"/>
        <w:adjustRightInd w:val="0"/>
        <w:ind w:left="0" w:firstLine="709"/>
        <w:contextualSpacing/>
        <w:jc w:val="both"/>
        <w:rPr>
          <w:rFonts w:eastAsia="Calibri"/>
          <w:sz w:val="24"/>
          <w:szCs w:val="24"/>
          <w:lang w:val="kk-KZ" w:eastAsia="en-US"/>
        </w:rPr>
      </w:pPr>
      <w:r w:rsidRPr="009F03C9">
        <w:rPr>
          <w:sz w:val="24"/>
          <w:szCs w:val="24"/>
          <w:lang w:val="kk-KZ" w:eastAsia="en-US"/>
        </w:rPr>
        <w:t xml:space="preserve">Нарық жағдайында өндірісті ғылыми – техникалық дайындаудың мазмұны. </w:t>
      </w:r>
    </w:p>
    <w:p w:rsidR="009F03C9" w:rsidRPr="009F03C9" w:rsidRDefault="009F03C9" w:rsidP="00225F0C">
      <w:pPr>
        <w:widowControl w:val="0"/>
        <w:numPr>
          <w:ilvl w:val="0"/>
          <w:numId w:val="11"/>
        </w:numPr>
        <w:tabs>
          <w:tab w:val="left" w:pos="1134"/>
        </w:tabs>
        <w:autoSpaceDE w:val="0"/>
        <w:autoSpaceDN w:val="0"/>
        <w:adjustRightInd w:val="0"/>
        <w:ind w:left="0" w:firstLine="709"/>
        <w:contextualSpacing/>
        <w:jc w:val="both"/>
        <w:rPr>
          <w:rFonts w:eastAsia="Calibri"/>
          <w:sz w:val="24"/>
          <w:szCs w:val="24"/>
          <w:lang w:val="kk-KZ" w:eastAsia="en-US"/>
        </w:rPr>
      </w:pPr>
      <w:r w:rsidRPr="009F03C9">
        <w:rPr>
          <w:rFonts w:eastAsia="Calibri"/>
          <w:sz w:val="24"/>
          <w:szCs w:val="24"/>
          <w:lang w:val="kk-KZ" w:eastAsia="en-US"/>
        </w:rPr>
        <w:t>Жаңа өнім өндірісін дайындаудың міндеттері мен мазмұны</w:t>
      </w:r>
    </w:p>
    <w:p w:rsidR="009F03C9" w:rsidRPr="009F03C9" w:rsidRDefault="009F03C9" w:rsidP="00225F0C">
      <w:pPr>
        <w:widowControl w:val="0"/>
        <w:numPr>
          <w:ilvl w:val="0"/>
          <w:numId w:val="11"/>
        </w:numPr>
        <w:tabs>
          <w:tab w:val="left" w:pos="1134"/>
        </w:tabs>
        <w:autoSpaceDE w:val="0"/>
        <w:autoSpaceDN w:val="0"/>
        <w:adjustRightInd w:val="0"/>
        <w:ind w:left="0" w:firstLine="709"/>
        <w:contextualSpacing/>
        <w:jc w:val="both"/>
        <w:rPr>
          <w:sz w:val="24"/>
          <w:szCs w:val="24"/>
          <w:lang w:val="kk-KZ" w:eastAsia="en-US"/>
        </w:rPr>
      </w:pPr>
      <w:r w:rsidRPr="009F03C9">
        <w:rPr>
          <w:sz w:val="24"/>
          <w:szCs w:val="24"/>
          <w:lang w:val="kk-KZ" w:eastAsia="en-US"/>
        </w:rPr>
        <w:t xml:space="preserve">Конструкторлық дайындық, оның мазмұны және жүргізу тәртібі. Жаңа бұйымның конструкция сапасына қойылатын талаптары. </w:t>
      </w:r>
    </w:p>
    <w:p w:rsidR="009F03C9" w:rsidRPr="009F03C9" w:rsidRDefault="009F03C9" w:rsidP="00225F0C">
      <w:pPr>
        <w:widowControl w:val="0"/>
        <w:numPr>
          <w:ilvl w:val="0"/>
          <w:numId w:val="11"/>
        </w:numPr>
        <w:tabs>
          <w:tab w:val="left" w:pos="1134"/>
        </w:tabs>
        <w:autoSpaceDE w:val="0"/>
        <w:autoSpaceDN w:val="0"/>
        <w:adjustRightInd w:val="0"/>
        <w:ind w:left="0" w:firstLine="709"/>
        <w:contextualSpacing/>
        <w:jc w:val="both"/>
        <w:rPr>
          <w:sz w:val="24"/>
          <w:szCs w:val="24"/>
          <w:lang w:val="kk-KZ" w:eastAsia="en-US"/>
        </w:rPr>
      </w:pPr>
      <w:r w:rsidRPr="009F03C9">
        <w:rPr>
          <w:rFonts w:eastAsia="Calibri"/>
          <w:bCs/>
          <w:sz w:val="24"/>
          <w:szCs w:val="24"/>
          <w:lang w:val="kk-KZ" w:eastAsia="en-US"/>
        </w:rPr>
        <w:t>Кәсіпорынның инновациялық қызметін ұйымдастыру негіздері</w:t>
      </w:r>
    </w:p>
    <w:p w:rsidR="009F03C9" w:rsidRPr="009F03C9" w:rsidRDefault="009F03C9" w:rsidP="00225F0C">
      <w:pPr>
        <w:numPr>
          <w:ilvl w:val="0"/>
          <w:numId w:val="11"/>
        </w:numPr>
        <w:shd w:val="clear" w:color="auto" w:fill="FEFEFE"/>
        <w:tabs>
          <w:tab w:val="left" w:pos="1134"/>
        </w:tabs>
        <w:spacing w:line="276" w:lineRule="auto"/>
        <w:ind w:left="0" w:firstLine="709"/>
        <w:contextualSpacing/>
        <w:jc w:val="both"/>
        <w:rPr>
          <w:rFonts w:eastAsia="Calibri"/>
          <w:sz w:val="24"/>
          <w:szCs w:val="24"/>
          <w:lang w:val="kk-KZ" w:eastAsia="en-US"/>
        </w:rPr>
      </w:pPr>
      <w:r w:rsidRPr="009F03C9">
        <w:rPr>
          <w:rFonts w:eastAsia="Calibri"/>
          <w:bCs/>
          <w:sz w:val="24"/>
          <w:szCs w:val="24"/>
          <w:lang w:val="kk-KZ" w:eastAsia="en-US"/>
        </w:rPr>
        <w:t>Кәсіпорынның шаруашылық қызметін жоспарлаудың негіздері.</w:t>
      </w:r>
      <w:r w:rsidRPr="009F03C9">
        <w:rPr>
          <w:rFonts w:eastAsia="Calibri"/>
          <w:b/>
          <w:bCs/>
          <w:sz w:val="24"/>
          <w:szCs w:val="24"/>
          <w:lang w:val="kk-KZ" w:eastAsia="en-US"/>
        </w:rPr>
        <w:t xml:space="preserve"> </w:t>
      </w:r>
      <w:r w:rsidRPr="009F03C9">
        <w:rPr>
          <w:rFonts w:eastAsia="Calibri"/>
          <w:sz w:val="24"/>
          <w:szCs w:val="24"/>
          <w:lang w:val="kk-KZ" w:eastAsia="en-US"/>
        </w:rPr>
        <w:t>Жоспарлардың түрлері, олардың мазмұны</w:t>
      </w:r>
    </w:p>
    <w:p w:rsidR="009F03C9" w:rsidRPr="009F03C9" w:rsidRDefault="009F03C9" w:rsidP="00225F0C">
      <w:pPr>
        <w:numPr>
          <w:ilvl w:val="0"/>
          <w:numId w:val="11"/>
        </w:numPr>
        <w:shd w:val="clear" w:color="auto" w:fill="FEFEFE"/>
        <w:tabs>
          <w:tab w:val="left" w:pos="1134"/>
        </w:tabs>
        <w:spacing w:line="276" w:lineRule="auto"/>
        <w:ind w:left="0" w:firstLine="709"/>
        <w:contextualSpacing/>
        <w:jc w:val="both"/>
        <w:rPr>
          <w:rFonts w:eastAsia="Calibri"/>
          <w:sz w:val="24"/>
          <w:szCs w:val="24"/>
          <w:lang w:val="kk-KZ" w:eastAsia="en-US"/>
        </w:rPr>
      </w:pPr>
      <w:r w:rsidRPr="009F03C9">
        <w:rPr>
          <w:rFonts w:eastAsia="Calibri"/>
          <w:sz w:val="24"/>
          <w:szCs w:val="24"/>
          <w:lang w:val="kk-KZ" w:eastAsia="en-US"/>
        </w:rPr>
        <w:t>Өндірісті жедел басқарудың мазмұны мен міндеттері</w:t>
      </w:r>
    </w:p>
    <w:p w:rsidR="009F03C9" w:rsidRPr="009F03C9" w:rsidRDefault="009F03C9" w:rsidP="00225F0C">
      <w:pPr>
        <w:widowControl w:val="0"/>
        <w:numPr>
          <w:ilvl w:val="0"/>
          <w:numId w:val="11"/>
        </w:numPr>
        <w:shd w:val="clear" w:color="auto" w:fill="FEFEFE"/>
        <w:tabs>
          <w:tab w:val="left" w:pos="1134"/>
        </w:tabs>
        <w:autoSpaceDE w:val="0"/>
        <w:autoSpaceDN w:val="0"/>
        <w:adjustRightInd w:val="0"/>
        <w:ind w:left="0" w:firstLine="709"/>
        <w:contextualSpacing/>
        <w:jc w:val="both"/>
        <w:rPr>
          <w:sz w:val="24"/>
          <w:szCs w:val="24"/>
          <w:lang w:val="kk-KZ" w:eastAsia="en-US"/>
        </w:rPr>
      </w:pPr>
      <w:r w:rsidRPr="009F03C9">
        <w:rPr>
          <w:rFonts w:eastAsia="Calibri"/>
          <w:sz w:val="24"/>
          <w:szCs w:val="24"/>
          <w:lang w:val="kk-KZ" w:eastAsia="en-US"/>
        </w:rPr>
        <w:t xml:space="preserve"> Цех арасындағы және цех ішіндегі жоспарлау ерекшеліктері мен мазмұны. Өндірісте диспетчерлеуді ұйымдастыру.</w:t>
      </w:r>
    </w:p>
    <w:p w:rsidR="009F03C9" w:rsidRPr="009F03C9" w:rsidRDefault="009F03C9" w:rsidP="00225F0C">
      <w:pPr>
        <w:widowControl w:val="0"/>
        <w:numPr>
          <w:ilvl w:val="0"/>
          <w:numId w:val="11"/>
        </w:numPr>
        <w:shd w:val="clear" w:color="auto" w:fill="FEFEFE"/>
        <w:tabs>
          <w:tab w:val="left" w:pos="1134"/>
        </w:tabs>
        <w:autoSpaceDE w:val="0"/>
        <w:autoSpaceDN w:val="0"/>
        <w:adjustRightInd w:val="0"/>
        <w:ind w:left="0" w:firstLine="709"/>
        <w:contextualSpacing/>
        <w:jc w:val="both"/>
        <w:rPr>
          <w:sz w:val="24"/>
          <w:szCs w:val="24"/>
          <w:lang w:val="kk-KZ" w:eastAsia="en-US"/>
        </w:rPr>
      </w:pPr>
      <w:r w:rsidRPr="009F03C9">
        <w:rPr>
          <w:sz w:val="24"/>
          <w:szCs w:val="24"/>
          <w:lang w:val="kk-KZ" w:eastAsia="en-US"/>
        </w:rPr>
        <w:t>Өнім сапасы мен оны анықтаушы факторлар, бәсекелестік қабілеттілікті арттырудағы өнім сапасының рөлі.</w:t>
      </w:r>
    </w:p>
    <w:p w:rsidR="009F03C9" w:rsidRPr="009F03C9" w:rsidRDefault="009F03C9" w:rsidP="00225F0C">
      <w:pPr>
        <w:widowControl w:val="0"/>
        <w:numPr>
          <w:ilvl w:val="0"/>
          <w:numId w:val="11"/>
        </w:numPr>
        <w:shd w:val="clear" w:color="auto" w:fill="FEFEFE"/>
        <w:tabs>
          <w:tab w:val="left" w:pos="1134"/>
        </w:tabs>
        <w:autoSpaceDE w:val="0"/>
        <w:autoSpaceDN w:val="0"/>
        <w:adjustRightInd w:val="0"/>
        <w:ind w:left="0" w:firstLine="709"/>
        <w:contextualSpacing/>
        <w:jc w:val="both"/>
        <w:rPr>
          <w:sz w:val="24"/>
          <w:szCs w:val="24"/>
          <w:lang w:val="kk-KZ" w:eastAsia="en-US"/>
        </w:rPr>
      </w:pPr>
      <w:r w:rsidRPr="009F03C9">
        <w:rPr>
          <w:sz w:val="24"/>
          <w:szCs w:val="24"/>
          <w:lang w:val="kk-KZ" w:eastAsia="en-US"/>
        </w:rPr>
        <w:t>Өнім сапасының техникалық бақылауын ұйымдастыру. Бақылаудың түрлері мен объектісі.</w:t>
      </w:r>
    </w:p>
    <w:p w:rsidR="009F03C9" w:rsidRPr="009F03C9" w:rsidRDefault="009F03C9" w:rsidP="00225F0C">
      <w:pPr>
        <w:widowControl w:val="0"/>
        <w:numPr>
          <w:ilvl w:val="0"/>
          <w:numId w:val="11"/>
        </w:numPr>
        <w:tabs>
          <w:tab w:val="left" w:pos="1134"/>
        </w:tabs>
        <w:suppressAutoHyphens/>
        <w:autoSpaceDE w:val="0"/>
        <w:autoSpaceDN w:val="0"/>
        <w:adjustRightInd w:val="0"/>
        <w:ind w:left="0" w:firstLine="709"/>
        <w:contextualSpacing/>
        <w:jc w:val="both"/>
        <w:rPr>
          <w:sz w:val="24"/>
          <w:szCs w:val="24"/>
          <w:lang w:val="kk-KZ" w:eastAsia="en-US"/>
        </w:rPr>
      </w:pPr>
      <w:r w:rsidRPr="009F03C9">
        <w:rPr>
          <w:rFonts w:eastAsia="Calibri"/>
          <w:sz w:val="24"/>
          <w:szCs w:val="24"/>
          <w:lang w:val="kk-KZ" w:eastAsia="en-US"/>
        </w:rPr>
        <w:t xml:space="preserve">Өндірістік инфрақұрылымның мазмұны мен міндеттері. </w:t>
      </w:r>
      <w:r w:rsidRPr="009F03C9">
        <w:rPr>
          <w:sz w:val="24"/>
          <w:szCs w:val="24"/>
          <w:lang w:val="kk-KZ" w:eastAsia="en-US"/>
        </w:rPr>
        <w:t xml:space="preserve">Өндіріске техникалық қызмет көрсетудің мазмұны мен мәні. </w:t>
      </w:r>
    </w:p>
    <w:p w:rsidR="009F03C9" w:rsidRPr="009F03C9" w:rsidRDefault="009F03C9" w:rsidP="00225F0C">
      <w:pPr>
        <w:widowControl w:val="0"/>
        <w:numPr>
          <w:ilvl w:val="0"/>
          <w:numId w:val="11"/>
        </w:numPr>
        <w:tabs>
          <w:tab w:val="left" w:pos="1134"/>
        </w:tabs>
        <w:suppressAutoHyphens/>
        <w:autoSpaceDE w:val="0"/>
        <w:autoSpaceDN w:val="0"/>
        <w:adjustRightInd w:val="0"/>
        <w:ind w:left="0" w:firstLine="709"/>
        <w:contextualSpacing/>
        <w:jc w:val="both"/>
        <w:rPr>
          <w:sz w:val="24"/>
          <w:szCs w:val="24"/>
          <w:lang w:val="kk-KZ" w:eastAsia="en-US"/>
        </w:rPr>
      </w:pPr>
      <w:r w:rsidRPr="009F03C9">
        <w:rPr>
          <w:rFonts w:eastAsia="Calibri"/>
          <w:sz w:val="24"/>
          <w:szCs w:val="24"/>
          <w:lang w:val="kk-KZ" w:eastAsia="en-US"/>
        </w:rPr>
        <w:t>Материалды-техникалық  құралдарды   ұйымдастыру   қызметі  және мақсаты. Материалдық-техникалық құралдар бөлімінің  негізгі  функциялары</w:t>
      </w:r>
      <w:r w:rsidRPr="009F03C9">
        <w:rPr>
          <w:rFonts w:eastAsia="Calibri"/>
          <w:noProof/>
          <w:sz w:val="24"/>
          <w:szCs w:val="24"/>
          <w:lang w:val="kk-KZ" w:eastAsia="en-US"/>
        </w:rPr>
        <w:t xml:space="preserve">. </w:t>
      </w:r>
    </w:p>
    <w:p w:rsidR="009F03C9" w:rsidRPr="009F03C9" w:rsidRDefault="009F03C9" w:rsidP="00225F0C">
      <w:pPr>
        <w:widowControl w:val="0"/>
        <w:numPr>
          <w:ilvl w:val="0"/>
          <w:numId w:val="11"/>
        </w:numPr>
        <w:tabs>
          <w:tab w:val="left" w:pos="1134"/>
        </w:tabs>
        <w:suppressAutoHyphens/>
        <w:autoSpaceDE w:val="0"/>
        <w:autoSpaceDN w:val="0"/>
        <w:adjustRightInd w:val="0"/>
        <w:ind w:left="0" w:firstLine="709"/>
        <w:contextualSpacing/>
        <w:jc w:val="both"/>
        <w:rPr>
          <w:rFonts w:eastAsia="Calibri"/>
          <w:sz w:val="24"/>
          <w:szCs w:val="24"/>
          <w:lang w:val="kk-KZ" w:eastAsia="en-US"/>
        </w:rPr>
      </w:pPr>
      <w:r w:rsidRPr="009F03C9">
        <w:rPr>
          <w:rFonts w:eastAsia="Calibri"/>
          <w:noProof/>
          <w:sz w:val="24"/>
          <w:szCs w:val="24"/>
          <w:lang w:val="kk-KZ" w:eastAsia="en-US"/>
        </w:rPr>
        <w:t xml:space="preserve">Кәсіпорынның құрал-сайман шаруашылығының құрамы мен </w:t>
      </w:r>
      <w:r w:rsidRPr="009F03C9">
        <w:rPr>
          <w:rFonts w:eastAsia="Calibri"/>
          <w:sz w:val="24"/>
          <w:szCs w:val="24"/>
          <w:lang w:val="kk-KZ" w:eastAsia="en-US"/>
        </w:rPr>
        <w:t xml:space="preserve">бөлімшелері. </w:t>
      </w:r>
    </w:p>
    <w:p w:rsidR="009F03C9" w:rsidRPr="009F03C9" w:rsidRDefault="009F03C9" w:rsidP="00225F0C">
      <w:pPr>
        <w:widowControl w:val="0"/>
        <w:numPr>
          <w:ilvl w:val="0"/>
          <w:numId w:val="11"/>
        </w:numPr>
        <w:tabs>
          <w:tab w:val="left" w:pos="1134"/>
        </w:tabs>
        <w:suppressAutoHyphens/>
        <w:autoSpaceDE w:val="0"/>
        <w:autoSpaceDN w:val="0"/>
        <w:adjustRightInd w:val="0"/>
        <w:ind w:left="0" w:firstLine="709"/>
        <w:contextualSpacing/>
        <w:jc w:val="both"/>
        <w:rPr>
          <w:rFonts w:eastAsia="Calibri"/>
          <w:sz w:val="24"/>
          <w:szCs w:val="24"/>
          <w:lang w:val="kk-KZ" w:eastAsia="en-US"/>
        </w:rPr>
      </w:pPr>
      <w:r w:rsidRPr="009F03C9">
        <w:rPr>
          <w:rFonts w:eastAsia="Calibri"/>
          <w:sz w:val="24"/>
          <w:szCs w:val="24"/>
          <w:lang w:val="kk-KZ" w:eastAsia="en-US"/>
        </w:rPr>
        <w:t>Құрал саймандардың айналым қоры мен жұмсалуын есептеу</w:t>
      </w:r>
    </w:p>
    <w:p w:rsidR="009F03C9" w:rsidRPr="009F03C9" w:rsidRDefault="009F03C9" w:rsidP="00225F0C">
      <w:pPr>
        <w:widowControl w:val="0"/>
        <w:numPr>
          <w:ilvl w:val="0"/>
          <w:numId w:val="11"/>
        </w:numPr>
        <w:shd w:val="clear" w:color="auto" w:fill="FFFFFF"/>
        <w:tabs>
          <w:tab w:val="left" w:pos="1134"/>
        </w:tabs>
        <w:suppressAutoHyphens/>
        <w:autoSpaceDE w:val="0"/>
        <w:autoSpaceDN w:val="0"/>
        <w:adjustRightInd w:val="0"/>
        <w:ind w:left="0" w:firstLine="709"/>
        <w:contextualSpacing/>
        <w:jc w:val="both"/>
        <w:rPr>
          <w:rFonts w:eastAsia="Calibri"/>
          <w:sz w:val="24"/>
          <w:szCs w:val="24"/>
          <w:lang w:val="kk-KZ" w:eastAsia="en-US"/>
        </w:rPr>
      </w:pPr>
      <w:r w:rsidRPr="009F03C9">
        <w:rPr>
          <w:rFonts w:eastAsia="Calibri"/>
          <w:sz w:val="24"/>
          <w:szCs w:val="24"/>
          <w:lang w:val="kk-KZ" w:eastAsia="en-US"/>
        </w:rPr>
        <w:t xml:space="preserve">Кәсіпорынның  жөндеу қызметінің  функциялары мен талаптары. </w:t>
      </w:r>
    </w:p>
    <w:p w:rsidR="009F03C9" w:rsidRPr="009F03C9" w:rsidRDefault="009F03C9" w:rsidP="00225F0C">
      <w:pPr>
        <w:widowControl w:val="0"/>
        <w:numPr>
          <w:ilvl w:val="0"/>
          <w:numId w:val="11"/>
        </w:numPr>
        <w:shd w:val="clear" w:color="auto" w:fill="FFFFFF"/>
        <w:tabs>
          <w:tab w:val="left" w:pos="1134"/>
        </w:tabs>
        <w:suppressAutoHyphens/>
        <w:autoSpaceDE w:val="0"/>
        <w:autoSpaceDN w:val="0"/>
        <w:adjustRightInd w:val="0"/>
        <w:ind w:left="0" w:firstLine="709"/>
        <w:contextualSpacing/>
        <w:jc w:val="both"/>
        <w:rPr>
          <w:rFonts w:eastAsia="Calibri"/>
          <w:sz w:val="24"/>
          <w:szCs w:val="24"/>
          <w:lang w:val="kk-KZ"/>
        </w:rPr>
      </w:pPr>
      <w:r w:rsidRPr="009F03C9">
        <w:rPr>
          <w:rFonts w:eastAsia="Calibri"/>
          <w:sz w:val="24"/>
          <w:szCs w:val="24"/>
          <w:lang w:val="kk-KZ" w:eastAsia="en-US"/>
        </w:rPr>
        <w:t>Жөндеу қызметінің  ұйымдастырушылық бөлімдері. Жөндеу жұмыстарын ұйымдастыру</w:t>
      </w:r>
    </w:p>
    <w:p w:rsidR="009F03C9" w:rsidRPr="009F03C9" w:rsidRDefault="009F03C9" w:rsidP="00225F0C">
      <w:pPr>
        <w:widowControl w:val="0"/>
        <w:numPr>
          <w:ilvl w:val="0"/>
          <w:numId w:val="11"/>
        </w:numPr>
        <w:shd w:val="clear" w:color="auto" w:fill="FFFFFF"/>
        <w:tabs>
          <w:tab w:val="left" w:pos="1134"/>
        </w:tabs>
        <w:suppressAutoHyphens/>
        <w:autoSpaceDE w:val="0"/>
        <w:autoSpaceDN w:val="0"/>
        <w:adjustRightInd w:val="0"/>
        <w:ind w:left="0" w:firstLine="709"/>
        <w:contextualSpacing/>
        <w:jc w:val="both"/>
        <w:rPr>
          <w:rFonts w:eastAsia="Calibri"/>
          <w:sz w:val="24"/>
          <w:szCs w:val="24"/>
          <w:lang w:val="kk-KZ" w:eastAsia="en-US"/>
        </w:rPr>
      </w:pPr>
      <w:r w:rsidRPr="009F03C9">
        <w:rPr>
          <w:rFonts w:eastAsia="Calibri"/>
          <w:bCs/>
          <w:sz w:val="24"/>
          <w:szCs w:val="24"/>
          <w:lang w:val="kk-KZ" w:eastAsia="en-US"/>
        </w:rPr>
        <w:t>Энергетика шаруашылығын ұйымдастыру</w:t>
      </w:r>
      <w:r w:rsidRPr="009F03C9">
        <w:rPr>
          <w:rFonts w:eastAsia="Calibri"/>
          <w:sz w:val="24"/>
          <w:szCs w:val="24"/>
          <w:lang w:val="kk-KZ" w:eastAsia="en-US"/>
        </w:rPr>
        <w:t>.</w:t>
      </w:r>
      <w:r w:rsidRPr="009F03C9">
        <w:rPr>
          <w:rFonts w:eastAsia="Calibri"/>
          <w:noProof/>
          <w:sz w:val="24"/>
          <w:szCs w:val="24"/>
          <w:lang w:val="kk-KZ" w:eastAsia="en-US"/>
        </w:rPr>
        <w:t xml:space="preserve"> </w:t>
      </w:r>
      <w:r w:rsidRPr="009F03C9">
        <w:rPr>
          <w:rFonts w:eastAsia="Calibri"/>
          <w:sz w:val="24"/>
          <w:szCs w:val="24"/>
          <w:lang w:val="kk-KZ" w:eastAsia="en-US"/>
        </w:rPr>
        <w:t xml:space="preserve">Энергетика </w:t>
      </w:r>
      <w:r w:rsidRPr="009F03C9">
        <w:rPr>
          <w:rFonts w:eastAsia="Calibri"/>
          <w:noProof/>
          <w:sz w:val="24"/>
          <w:szCs w:val="24"/>
          <w:lang w:val="kk-KZ" w:eastAsia="en-US"/>
        </w:rPr>
        <w:t>шаруашылығының мақсаты, міндеттері мен құрамы.</w:t>
      </w:r>
    </w:p>
    <w:p w:rsidR="009F03C9" w:rsidRPr="009F03C9" w:rsidRDefault="009F03C9" w:rsidP="00225F0C">
      <w:pPr>
        <w:widowControl w:val="0"/>
        <w:numPr>
          <w:ilvl w:val="0"/>
          <w:numId w:val="11"/>
        </w:numPr>
        <w:shd w:val="clear" w:color="auto" w:fill="FFFFFF"/>
        <w:tabs>
          <w:tab w:val="left" w:pos="1134"/>
        </w:tabs>
        <w:suppressAutoHyphens/>
        <w:autoSpaceDE w:val="0"/>
        <w:autoSpaceDN w:val="0"/>
        <w:adjustRightInd w:val="0"/>
        <w:ind w:left="0" w:firstLine="709"/>
        <w:contextualSpacing/>
        <w:jc w:val="both"/>
        <w:rPr>
          <w:rFonts w:eastAsia="Calibri"/>
          <w:bCs/>
          <w:sz w:val="24"/>
          <w:szCs w:val="24"/>
          <w:lang w:val="kk-KZ" w:eastAsia="en-US"/>
        </w:rPr>
      </w:pPr>
      <w:r w:rsidRPr="009F03C9">
        <w:rPr>
          <w:rFonts w:eastAsia="Calibri"/>
          <w:sz w:val="24"/>
          <w:szCs w:val="24"/>
          <w:lang w:val="kk-KZ" w:eastAsia="en-US"/>
        </w:rPr>
        <w:t xml:space="preserve">Көлік  шаруашылығының  құрамы және міндеттері. </w:t>
      </w:r>
      <w:r w:rsidRPr="009F03C9">
        <w:rPr>
          <w:rFonts w:eastAsia="Calibri"/>
          <w:bCs/>
          <w:sz w:val="24"/>
          <w:szCs w:val="24"/>
          <w:lang w:val="kk-KZ" w:eastAsia="en-US"/>
        </w:rPr>
        <w:t xml:space="preserve">Көлік шаруашылығын </w:t>
      </w:r>
      <w:r w:rsidRPr="009F03C9">
        <w:rPr>
          <w:rFonts w:eastAsia="Calibri"/>
          <w:bCs/>
          <w:sz w:val="24"/>
          <w:szCs w:val="24"/>
          <w:lang w:val="kk-KZ" w:eastAsia="en-US"/>
        </w:rPr>
        <w:lastRenderedPageBreak/>
        <w:t>ұйымдастыру.</w:t>
      </w:r>
      <w:r w:rsidRPr="009F03C9">
        <w:rPr>
          <w:rFonts w:eastAsia="Calibri"/>
          <w:sz w:val="24"/>
          <w:szCs w:val="24"/>
          <w:lang w:val="kk-KZ" w:eastAsia="en-US"/>
        </w:rPr>
        <w:t>Өнеркәсіптік көлікті жіктеу</w:t>
      </w:r>
    </w:p>
    <w:p w:rsidR="009F03C9" w:rsidRPr="009F03C9" w:rsidRDefault="009F03C9" w:rsidP="00225F0C">
      <w:pPr>
        <w:widowControl w:val="0"/>
        <w:numPr>
          <w:ilvl w:val="0"/>
          <w:numId w:val="11"/>
        </w:numPr>
        <w:shd w:val="clear" w:color="auto" w:fill="FFFFFF"/>
        <w:tabs>
          <w:tab w:val="left" w:pos="1134"/>
        </w:tabs>
        <w:suppressAutoHyphens/>
        <w:autoSpaceDE w:val="0"/>
        <w:autoSpaceDN w:val="0"/>
        <w:adjustRightInd w:val="0"/>
        <w:ind w:left="0" w:firstLine="709"/>
        <w:contextualSpacing/>
        <w:jc w:val="both"/>
        <w:rPr>
          <w:sz w:val="24"/>
          <w:szCs w:val="24"/>
          <w:lang w:val="kk-KZ" w:eastAsia="en-US"/>
        </w:rPr>
      </w:pPr>
      <w:r w:rsidRPr="009F03C9">
        <w:rPr>
          <w:rFonts w:eastAsia="Calibri"/>
          <w:sz w:val="24"/>
          <w:szCs w:val="24"/>
          <w:lang w:val="kk-KZ" w:eastAsia="en-US"/>
        </w:rPr>
        <w:t xml:space="preserve">Қойма  шаруашылығы, оның түрлері мен құрылымы </w:t>
      </w:r>
    </w:p>
    <w:p w:rsidR="009F03C9" w:rsidRPr="009F03C9" w:rsidRDefault="009F03C9" w:rsidP="00225F0C">
      <w:pPr>
        <w:widowControl w:val="0"/>
        <w:numPr>
          <w:ilvl w:val="0"/>
          <w:numId w:val="11"/>
        </w:numPr>
        <w:shd w:val="clear" w:color="auto" w:fill="FFFFFF"/>
        <w:tabs>
          <w:tab w:val="left" w:pos="1134"/>
        </w:tabs>
        <w:suppressAutoHyphens/>
        <w:autoSpaceDE w:val="0"/>
        <w:autoSpaceDN w:val="0"/>
        <w:adjustRightInd w:val="0"/>
        <w:ind w:left="0" w:firstLine="709"/>
        <w:contextualSpacing/>
        <w:jc w:val="both"/>
        <w:rPr>
          <w:sz w:val="24"/>
          <w:szCs w:val="24"/>
          <w:lang w:val="kk-KZ" w:eastAsia="en-US"/>
        </w:rPr>
      </w:pPr>
      <w:r w:rsidRPr="009F03C9">
        <w:rPr>
          <w:rFonts w:eastAsia="Calibri"/>
          <w:bCs/>
          <w:sz w:val="24"/>
          <w:szCs w:val="24"/>
          <w:lang w:val="kk-KZ" w:eastAsia="en-US"/>
        </w:rPr>
        <w:t xml:space="preserve">Қойма шаруашылығын ұйымдастыру. </w:t>
      </w:r>
      <w:r w:rsidRPr="009F03C9">
        <w:rPr>
          <w:rFonts w:eastAsia="Calibri"/>
          <w:sz w:val="24"/>
          <w:szCs w:val="24"/>
          <w:lang w:val="kk-KZ" w:eastAsia="en-US"/>
        </w:rPr>
        <w:t>Қоймаға материалдарды қабылдау мен сақтау.</w:t>
      </w:r>
    </w:p>
    <w:p w:rsidR="00825AC6" w:rsidRPr="00F763EA" w:rsidRDefault="00825AC6" w:rsidP="00825AC6">
      <w:pPr>
        <w:pStyle w:val="a7"/>
        <w:tabs>
          <w:tab w:val="left" w:pos="0"/>
          <w:tab w:val="left" w:pos="426"/>
          <w:tab w:val="left" w:pos="851"/>
        </w:tabs>
        <w:ind w:left="0"/>
        <w:jc w:val="center"/>
        <w:rPr>
          <w:b/>
          <w:sz w:val="28"/>
          <w:szCs w:val="28"/>
          <w:lang w:val="kk-KZ"/>
        </w:rPr>
      </w:pPr>
      <w:r w:rsidRPr="00F763EA">
        <w:rPr>
          <w:b/>
          <w:sz w:val="28"/>
          <w:szCs w:val="28"/>
          <w:lang w:val="kk-KZ"/>
        </w:rPr>
        <w:br w:type="page"/>
      </w:r>
    </w:p>
    <w:p w:rsidR="00825AC6" w:rsidRPr="00F763EA" w:rsidRDefault="00825AC6" w:rsidP="00825AC6">
      <w:pPr>
        <w:pStyle w:val="a7"/>
        <w:tabs>
          <w:tab w:val="left" w:pos="0"/>
          <w:tab w:val="left" w:pos="426"/>
          <w:tab w:val="left" w:pos="851"/>
        </w:tabs>
        <w:ind w:left="0"/>
        <w:jc w:val="center"/>
        <w:rPr>
          <w:b/>
          <w:sz w:val="28"/>
          <w:szCs w:val="28"/>
          <w:lang w:val="kk-KZ"/>
        </w:rPr>
      </w:pPr>
      <w:r w:rsidRPr="00F763EA">
        <w:rPr>
          <w:b/>
          <w:sz w:val="28"/>
          <w:szCs w:val="28"/>
          <w:lang w:val="kk-KZ"/>
        </w:rPr>
        <w:lastRenderedPageBreak/>
        <w:t xml:space="preserve">1 </w:t>
      </w:r>
      <w:r w:rsidR="00CE10FD">
        <w:rPr>
          <w:b/>
          <w:sz w:val="28"/>
          <w:szCs w:val="28"/>
          <w:lang w:val="kk-KZ"/>
        </w:rPr>
        <w:t>модуль</w:t>
      </w:r>
      <w:r w:rsidRPr="00F763EA">
        <w:rPr>
          <w:b/>
          <w:sz w:val="28"/>
          <w:szCs w:val="28"/>
          <w:lang w:val="kk-KZ"/>
        </w:rPr>
        <w:t xml:space="preserve"> </w:t>
      </w:r>
      <w:r w:rsidR="004A2480">
        <w:rPr>
          <w:b/>
          <w:sz w:val="28"/>
          <w:szCs w:val="28"/>
          <w:lang w:val="kk-KZ"/>
        </w:rPr>
        <w:t>Макроэкономика</w:t>
      </w:r>
      <w:r w:rsidRPr="00F763EA">
        <w:rPr>
          <w:b/>
          <w:sz w:val="28"/>
          <w:szCs w:val="28"/>
          <w:lang w:val="kk-KZ"/>
        </w:rPr>
        <w:t xml:space="preserve"> пәні бойынша әдебиеттер тізімі</w:t>
      </w:r>
    </w:p>
    <w:p w:rsidR="00825AC6" w:rsidRPr="00F763EA" w:rsidRDefault="00825AC6" w:rsidP="00825AC6">
      <w:pPr>
        <w:pStyle w:val="a7"/>
        <w:tabs>
          <w:tab w:val="left" w:pos="0"/>
          <w:tab w:val="left" w:pos="426"/>
          <w:tab w:val="left" w:pos="851"/>
        </w:tabs>
        <w:ind w:left="0"/>
        <w:jc w:val="both"/>
        <w:rPr>
          <w:b/>
          <w:sz w:val="28"/>
          <w:szCs w:val="28"/>
          <w:lang w:val="kk-KZ"/>
        </w:rPr>
      </w:pPr>
    </w:p>
    <w:p w:rsidR="00825AC6" w:rsidRDefault="00825AC6" w:rsidP="00825AC6">
      <w:pPr>
        <w:pStyle w:val="a7"/>
        <w:tabs>
          <w:tab w:val="left" w:pos="0"/>
          <w:tab w:val="left" w:pos="426"/>
          <w:tab w:val="left" w:pos="851"/>
          <w:tab w:val="left" w:pos="1134"/>
        </w:tabs>
        <w:ind w:left="0" w:firstLine="709"/>
        <w:jc w:val="both"/>
        <w:rPr>
          <w:b/>
          <w:sz w:val="28"/>
          <w:szCs w:val="28"/>
          <w:lang w:val="kk-KZ"/>
        </w:rPr>
      </w:pPr>
      <w:r w:rsidRPr="00F763EA">
        <w:rPr>
          <w:b/>
          <w:sz w:val="28"/>
          <w:szCs w:val="28"/>
          <w:lang w:val="kk-KZ"/>
        </w:rPr>
        <w:t>Негізгі  әдебиеттер</w:t>
      </w:r>
    </w:p>
    <w:p w:rsidR="004D1B0F" w:rsidRPr="00F763EA" w:rsidRDefault="004D1B0F" w:rsidP="00825AC6">
      <w:pPr>
        <w:pStyle w:val="a7"/>
        <w:tabs>
          <w:tab w:val="left" w:pos="0"/>
          <w:tab w:val="left" w:pos="426"/>
          <w:tab w:val="left" w:pos="851"/>
          <w:tab w:val="left" w:pos="1134"/>
        </w:tabs>
        <w:ind w:left="0" w:firstLine="709"/>
        <w:jc w:val="both"/>
        <w:rPr>
          <w:b/>
          <w:sz w:val="28"/>
          <w:szCs w:val="28"/>
          <w:lang w:val="kk-KZ"/>
        </w:rPr>
      </w:pPr>
    </w:p>
    <w:p w:rsidR="003461B0" w:rsidRPr="003461B0" w:rsidRDefault="003461B0" w:rsidP="003461B0">
      <w:pPr>
        <w:pStyle w:val="a7"/>
        <w:numPr>
          <w:ilvl w:val="0"/>
          <w:numId w:val="2"/>
        </w:numPr>
        <w:tabs>
          <w:tab w:val="left" w:pos="426"/>
          <w:tab w:val="left" w:pos="851"/>
          <w:tab w:val="left" w:pos="1134"/>
        </w:tabs>
        <w:jc w:val="both"/>
        <w:rPr>
          <w:sz w:val="28"/>
          <w:szCs w:val="28"/>
          <w:lang w:val="kk-KZ"/>
        </w:rPr>
      </w:pPr>
      <w:r w:rsidRPr="003461B0">
        <w:rPr>
          <w:sz w:val="28"/>
          <w:szCs w:val="28"/>
          <w:lang w:val="kk-KZ"/>
        </w:rPr>
        <w:t>Нәбиев Ербоз Н. Халықаралық экономикалық қатынастар.- Астана: Фолиант, 2011.- 164 б.</w:t>
      </w:r>
    </w:p>
    <w:p w:rsidR="0082386F" w:rsidRPr="0082386F" w:rsidRDefault="0082386F" w:rsidP="0082386F">
      <w:pPr>
        <w:pStyle w:val="a7"/>
        <w:numPr>
          <w:ilvl w:val="0"/>
          <w:numId w:val="2"/>
        </w:numPr>
        <w:tabs>
          <w:tab w:val="left" w:pos="0"/>
          <w:tab w:val="left" w:pos="600"/>
          <w:tab w:val="left" w:pos="1200"/>
          <w:tab w:val="left" w:pos="1800"/>
          <w:tab w:val="left" w:pos="2250"/>
        </w:tabs>
        <w:autoSpaceDE w:val="0"/>
        <w:autoSpaceDN w:val="0"/>
        <w:adjustRightInd w:val="0"/>
        <w:jc w:val="both"/>
        <w:rPr>
          <w:sz w:val="28"/>
          <w:szCs w:val="28"/>
          <w:lang w:val="kk-KZ"/>
        </w:rPr>
      </w:pPr>
      <w:r w:rsidRPr="0082386F">
        <w:rPr>
          <w:bCs/>
          <w:sz w:val="28"/>
          <w:szCs w:val="28"/>
        </w:rPr>
        <w:t>Макроэкономика</w:t>
      </w:r>
      <w:r w:rsidRPr="0082386F">
        <w:rPr>
          <w:sz w:val="28"/>
          <w:szCs w:val="28"/>
        </w:rPr>
        <w:t xml:space="preserve">: </w:t>
      </w:r>
      <w:proofErr w:type="spellStart"/>
      <w:r w:rsidRPr="0082386F">
        <w:rPr>
          <w:sz w:val="28"/>
          <w:szCs w:val="28"/>
        </w:rPr>
        <w:t>Оқулық</w:t>
      </w:r>
      <w:proofErr w:type="spellEnd"/>
      <w:r w:rsidRPr="0082386F">
        <w:rPr>
          <w:sz w:val="28"/>
          <w:szCs w:val="28"/>
        </w:rPr>
        <w:t xml:space="preserve"> / М. </w:t>
      </w:r>
      <w:proofErr w:type="spellStart"/>
      <w:r w:rsidRPr="0082386F">
        <w:rPr>
          <w:sz w:val="28"/>
          <w:szCs w:val="28"/>
        </w:rPr>
        <w:t>Паркин</w:t>
      </w:r>
      <w:proofErr w:type="spellEnd"/>
      <w:r w:rsidRPr="0082386F">
        <w:rPr>
          <w:sz w:val="28"/>
          <w:szCs w:val="28"/>
        </w:rPr>
        <w:t>.- Алматы, 20</w:t>
      </w:r>
      <w:r>
        <w:rPr>
          <w:sz w:val="28"/>
          <w:szCs w:val="28"/>
        </w:rPr>
        <w:t>20.- 464 б.- (</w:t>
      </w:r>
      <w:proofErr w:type="spellStart"/>
      <w:r>
        <w:rPr>
          <w:sz w:val="28"/>
          <w:szCs w:val="28"/>
        </w:rPr>
        <w:t>Рухани</w:t>
      </w:r>
      <w:proofErr w:type="spellEnd"/>
      <w:r>
        <w:rPr>
          <w:sz w:val="28"/>
          <w:szCs w:val="28"/>
        </w:rPr>
        <w:t xml:space="preserve"> </w:t>
      </w:r>
      <w:proofErr w:type="spellStart"/>
      <w:r>
        <w:rPr>
          <w:sz w:val="28"/>
          <w:szCs w:val="28"/>
        </w:rPr>
        <w:t>жаңғыру</w:t>
      </w:r>
      <w:proofErr w:type="spellEnd"/>
      <w:r>
        <w:rPr>
          <w:sz w:val="28"/>
          <w:szCs w:val="28"/>
        </w:rPr>
        <w:t>).</w:t>
      </w:r>
      <w:r w:rsidRPr="0082386F">
        <w:rPr>
          <w:sz w:val="28"/>
          <w:szCs w:val="28"/>
        </w:rPr>
        <w:t>91 экз.</w:t>
      </w:r>
    </w:p>
    <w:p w:rsidR="003461B0" w:rsidRPr="003461B0" w:rsidRDefault="003461B0" w:rsidP="003461B0">
      <w:pPr>
        <w:pStyle w:val="a7"/>
        <w:numPr>
          <w:ilvl w:val="0"/>
          <w:numId w:val="2"/>
        </w:numPr>
        <w:tabs>
          <w:tab w:val="left" w:pos="426"/>
          <w:tab w:val="left" w:pos="851"/>
          <w:tab w:val="left" w:pos="1134"/>
        </w:tabs>
        <w:jc w:val="both"/>
        <w:rPr>
          <w:sz w:val="28"/>
          <w:szCs w:val="28"/>
          <w:lang w:val="kk-KZ"/>
        </w:rPr>
      </w:pPr>
      <w:r w:rsidRPr="003461B0">
        <w:rPr>
          <w:sz w:val="28"/>
          <w:szCs w:val="28"/>
          <w:lang w:val="kk-KZ"/>
        </w:rPr>
        <w:t>Халықаралық экономикалық қатынастар. ред. бас. Р.Е.Елемесов - Алматы: Қазақ университетi, 2012.- 389бет.</w:t>
      </w:r>
    </w:p>
    <w:p w:rsidR="003461B0" w:rsidRPr="003461B0" w:rsidRDefault="003461B0" w:rsidP="003461B0">
      <w:pPr>
        <w:pStyle w:val="a7"/>
        <w:numPr>
          <w:ilvl w:val="0"/>
          <w:numId w:val="2"/>
        </w:numPr>
        <w:tabs>
          <w:tab w:val="left" w:pos="426"/>
          <w:tab w:val="left" w:pos="851"/>
          <w:tab w:val="left" w:pos="1134"/>
        </w:tabs>
        <w:jc w:val="both"/>
        <w:rPr>
          <w:sz w:val="28"/>
          <w:szCs w:val="28"/>
          <w:lang w:val="kk-KZ"/>
        </w:rPr>
      </w:pPr>
      <w:r w:rsidRPr="003461B0">
        <w:rPr>
          <w:sz w:val="28"/>
          <w:szCs w:val="28"/>
          <w:lang w:val="kk-KZ"/>
        </w:rPr>
        <w:t>Гладков И.С.  Мировая экономика и международные экономические отношения.- М: Дашков и К, 2009.- 296с.</w:t>
      </w:r>
    </w:p>
    <w:p w:rsidR="0082386F" w:rsidRPr="0082386F" w:rsidRDefault="0082386F" w:rsidP="0082386F">
      <w:pPr>
        <w:pStyle w:val="a7"/>
        <w:numPr>
          <w:ilvl w:val="0"/>
          <w:numId w:val="2"/>
        </w:numPr>
        <w:tabs>
          <w:tab w:val="left" w:pos="0"/>
          <w:tab w:val="left" w:pos="600"/>
          <w:tab w:val="left" w:pos="1200"/>
          <w:tab w:val="left" w:pos="1800"/>
          <w:tab w:val="left" w:pos="2250"/>
        </w:tabs>
        <w:autoSpaceDE w:val="0"/>
        <w:autoSpaceDN w:val="0"/>
        <w:adjustRightInd w:val="0"/>
        <w:jc w:val="both"/>
        <w:rPr>
          <w:sz w:val="28"/>
          <w:szCs w:val="28"/>
          <w:lang w:val="kk-KZ"/>
        </w:rPr>
      </w:pPr>
      <w:r w:rsidRPr="0082386F">
        <w:rPr>
          <w:bCs/>
          <w:sz w:val="28"/>
          <w:szCs w:val="28"/>
          <w:lang w:val="kk-KZ"/>
        </w:rPr>
        <w:t>Макроэкономика</w:t>
      </w:r>
      <w:r w:rsidRPr="0082386F">
        <w:rPr>
          <w:sz w:val="28"/>
          <w:szCs w:val="28"/>
          <w:lang w:val="kk-KZ"/>
        </w:rPr>
        <w:t>: Оқу құралы / А.М. Есиркепова.- Алма</w:t>
      </w:r>
      <w:r>
        <w:rPr>
          <w:sz w:val="28"/>
          <w:szCs w:val="28"/>
          <w:lang w:val="kk-KZ"/>
        </w:rPr>
        <w:t>ты: ТехноЭрудит, 2020.- 252 б.</w:t>
      </w:r>
      <w:r w:rsidRPr="0082386F">
        <w:rPr>
          <w:sz w:val="28"/>
          <w:szCs w:val="28"/>
          <w:lang w:val="kk-KZ"/>
        </w:rPr>
        <w:t>15 экз.</w:t>
      </w:r>
    </w:p>
    <w:p w:rsidR="003461B0" w:rsidRPr="003461B0" w:rsidRDefault="004D1B0F" w:rsidP="003461B0">
      <w:pPr>
        <w:pStyle w:val="a7"/>
        <w:numPr>
          <w:ilvl w:val="0"/>
          <w:numId w:val="2"/>
        </w:numPr>
        <w:tabs>
          <w:tab w:val="left" w:pos="426"/>
          <w:tab w:val="left" w:pos="851"/>
          <w:tab w:val="left" w:pos="1134"/>
        </w:tabs>
        <w:jc w:val="both"/>
        <w:rPr>
          <w:sz w:val="28"/>
          <w:szCs w:val="28"/>
          <w:lang w:val="kk-KZ"/>
        </w:rPr>
      </w:pPr>
      <w:r>
        <w:rPr>
          <w:sz w:val="28"/>
          <w:szCs w:val="28"/>
          <w:lang w:val="kk-KZ"/>
        </w:rPr>
        <w:t xml:space="preserve">Халықаралық экономикасы </w:t>
      </w:r>
      <w:r w:rsidR="003461B0" w:rsidRPr="003461B0">
        <w:rPr>
          <w:sz w:val="28"/>
          <w:szCs w:val="28"/>
          <w:lang w:val="kk-KZ"/>
        </w:rPr>
        <w:t>Оқулық / Г.Б. Тулешова, Р.Ж. Габдуллина, Л.Ж. Қазиева.- Талдықорған: ЖМУ баспасы, 2017.- 214бет.</w:t>
      </w:r>
      <w:r w:rsidR="003461B0" w:rsidRPr="003461B0">
        <w:rPr>
          <w:sz w:val="28"/>
          <w:szCs w:val="28"/>
          <w:lang w:val="kk-KZ"/>
        </w:rPr>
        <w:tab/>
      </w:r>
    </w:p>
    <w:p w:rsidR="003461B0" w:rsidRDefault="003461B0" w:rsidP="003461B0">
      <w:pPr>
        <w:pStyle w:val="a7"/>
        <w:numPr>
          <w:ilvl w:val="0"/>
          <w:numId w:val="2"/>
        </w:numPr>
        <w:tabs>
          <w:tab w:val="left" w:pos="426"/>
          <w:tab w:val="left" w:pos="851"/>
          <w:tab w:val="left" w:pos="1134"/>
        </w:tabs>
        <w:jc w:val="both"/>
        <w:rPr>
          <w:sz w:val="28"/>
          <w:szCs w:val="28"/>
          <w:lang w:val="kk-KZ"/>
        </w:rPr>
      </w:pPr>
      <w:r w:rsidRPr="003461B0">
        <w:rPr>
          <w:sz w:val="28"/>
          <w:szCs w:val="28"/>
          <w:lang w:val="kk-KZ"/>
        </w:rPr>
        <w:t xml:space="preserve">Международная торговля и мировые товарные рынки = International Trade and World Goods Markets: Учебник / Ж. Хусаинова, Ж. Жортай, М. Газизова.- Алматы: Эпиграф, 2016.- 340p.   </w:t>
      </w:r>
    </w:p>
    <w:p w:rsidR="004D1B0F" w:rsidRPr="004D1B0F" w:rsidRDefault="004D1B0F" w:rsidP="004D1B0F">
      <w:pPr>
        <w:pStyle w:val="a7"/>
        <w:numPr>
          <w:ilvl w:val="0"/>
          <w:numId w:val="2"/>
        </w:numPr>
        <w:tabs>
          <w:tab w:val="left" w:pos="426"/>
          <w:tab w:val="left" w:pos="851"/>
          <w:tab w:val="left" w:pos="1134"/>
        </w:tabs>
        <w:jc w:val="both"/>
        <w:rPr>
          <w:sz w:val="28"/>
          <w:szCs w:val="28"/>
          <w:lang w:val="kk-KZ"/>
        </w:rPr>
      </w:pPr>
      <w:r w:rsidRPr="004D1B0F">
        <w:rPr>
          <w:sz w:val="28"/>
          <w:szCs w:val="28"/>
          <w:lang w:val="kk-KZ"/>
        </w:rPr>
        <w:t>Изменение роли США в мировой экономике: тенденции и влияние на глобальную стабильность Монография / Вячеслав Додонов.- Астана: КИСИ при Президенте РК, 2016.- 264с.</w:t>
      </w:r>
    </w:p>
    <w:p w:rsidR="004D1B0F" w:rsidRPr="004D1B0F" w:rsidRDefault="004D1B0F" w:rsidP="004D1B0F">
      <w:pPr>
        <w:pStyle w:val="a7"/>
        <w:numPr>
          <w:ilvl w:val="0"/>
          <w:numId w:val="2"/>
        </w:numPr>
        <w:tabs>
          <w:tab w:val="left" w:pos="426"/>
          <w:tab w:val="left" w:pos="851"/>
          <w:tab w:val="left" w:pos="1134"/>
        </w:tabs>
        <w:jc w:val="both"/>
        <w:rPr>
          <w:sz w:val="28"/>
          <w:szCs w:val="28"/>
          <w:lang w:val="kk-KZ"/>
        </w:rPr>
      </w:pPr>
      <w:r w:rsidRPr="004D1B0F">
        <w:rPr>
          <w:sz w:val="28"/>
          <w:szCs w:val="28"/>
          <w:lang w:val="kk-KZ"/>
        </w:rPr>
        <w:t>Халықаралық экономика Оқу-әдістемелік құрал / Р.Ж. Габдуллина, Л.Ж. Казиева.- Талдықорған: Жетісу университеті, 2015.- 294б.</w:t>
      </w:r>
      <w:r w:rsidRPr="004D1B0F">
        <w:rPr>
          <w:sz w:val="28"/>
          <w:szCs w:val="28"/>
          <w:lang w:val="kk-KZ"/>
        </w:rPr>
        <w:tab/>
      </w:r>
      <w:r w:rsidRPr="004D1B0F">
        <w:rPr>
          <w:sz w:val="28"/>
          <w:szCs w:val="28"/>
          <w:lang w:val="kk-KZ"/>
        </w:rPr>
        <w:tab/>
      </w:r>
    </w:p>
    <w:p w:rsidR="004D1B0F" w:rsidRPr="003461B0" w:rsidRDefault="004D1B0F" w:rsidP="004D1B0F">
      <w:pPr>
        <w:pStyle w:val="a7"/>
        <w:numPr>
          <w:ilvl w:val="0"/>
          <w:numId w:val="2"/>
        </w:numPr>
        <w:tabs>
          <w:tab w:val="left" w:pos="426"/>
          <w:tab w:val="left" w:pos="851"/>
          <w:tab w:val="left" w:pos="1134"/>
        </w:tabs>
        <w:jc w:val="both"/>
        <w:rPr>
          <w:sz w:val="28"/>
          <w:szCs w:val="28"/>
          <w:lang w:val="kk-KZ"/>
        </w:rPr>
      </w:pPr>
      <w:r w:rsidRPr="004D1B0F">
        <w:rPr>
          <w:sz w:val="28"/>
          <w:szCs w:val="28"/>
          <w:lang w:val="kk-KZ"/>
        </w:rPr>
        <w:t>Қазақстан халықаралық экономикалық қатынастар жүйесінде Дәрістер курсы / Л.Ж. Казиева.- Талдықорған: І.Жансүгіров атындағы ЖМУ, 2015.- 172б.</w:t>
      </w:r>
      <w:r w:rsidRPr="004D1B0F">
        <w:rPr>
          <w:sz w:val="28"/>
          <w:szCs w:val="28"/>
          <w:lang w:val="kk-KZ"/>
        </w:rPr>
        <w:tab/>
      </w:r>
      <w:r w:rsidRPr="004D1B0F">
        <w:rPr>
          <w:sz w:val="28"/>
          <w:szCs w:val="28"/>
          <w:lang w:val="kk-KZ"/>
        </w:rPr>
        <w:tab/>
      </w:r>
    </w:p>
    <w:p w:rsidR="00825AC6" w:rsidRDefault="00825AC6" w:rsidP="00825AC6">
      <w:pPr>
        <w:pStyle w:val="a7"/>
        <w:numPr>
          <w:ilvl w:val="0"/>
          <w:numId w:val="2"/>
        </w:numPr>
        <w:tabs>
          <w:tab w:val="left" w:pos="426"/>
          <w:tab w:val="left" w:pos="851"/>
          <w:tab w:val="left" w:pos="1134"/>
        </w:tabs>
        <w:ind w:left="0" w:firstLine="709"/>
        <w:jc w:val="both"/>
        <w:rPr>
          <w:sz w:val="28"/>
          <w:szCs w:val="28"/>
          <w:lang w:val="kk-KZ"/>
        </w:rPr>
      </w:pPr>
      <w:r>
        <w:rPr>
          <w:sz w:val="28"/>
          <w:szCs w:val="28"/>
          <w:lang w:val="kk-KZ"/>
        </w:rPr>
        <w:br w:type="page"/>
      </w:r>
    </w:p>
    <w:p w:rsidR="00825AC6" w:rsidRPr="00F763EA" w:rsidRDefault="00825AC6" w:rsidP="00825AC6">
      <w:pPr>
        <w:pStyle w:val="a7"/>
        <w:tabs>
          <w:tab w:val="left" w:pos="0"/>
          <w:tab w:val="left" w:pos="426"/>
          <w:tab w:val="left" w:pos="851"/>
        </w:tabs>
        <w:ind w:left="0"/>
        <w:jc w:val="center"/>
        <w:rPr>
          <w:b/>
          <w:sz w:val="28"/>
          <w:szCs w:val="28"/>
          <w:lang w:val="kk-KZ"/>
        </w:rPr>
      </w:pPr>
      <w:r w:rsidRPr="00F763EA">
        <w:rPr>
          <w:b/>
          <w:sz w:val="28"/>
          <w:szCs w:val="28"/>
          <w:lang w:val="kk-KZ"/>
        </w:rPr>
        <w:lastRenderedPageBreak/>
        <w:t xml:space="preserve">2 </w:t>
      </w:r>
      <w:r w:rsidR="00CE10FD">
        <w:rPr>
          <w:b/>
          <w:sz w:val="28"/>
          <w:szCs w:val="28"/>
          <w:lang w:val="kk-KZ"/>
        </w:rPr>
        <w:t xml:space="preserve">модуль </w:t>
      </w:r>
      <w:r w:rsidRPr="00F763EA">
        <w:rPr>
          <w:b/>
          <w:sz w:val="28"/>
          <w:szCs w:val="28"/>
          <w:lang w:val="kk-KZ"/>
        </w:rPr>
        <w:t xml:space="preserve"> </w:t>
      </w:r>
      <w:r w:rsidR="00CE10FD">
        <w:rPr>
          <w:b/>
          <w:sz w:val="28"/>
          <w:szCs w:val="28"/>
          <w:lang w:val="kk-KZ"/>
        </w:rPr>
        <w:t>Кәсіпкерлік</w:t>
      </w:r>
      <w:r w:rsidRPr="00F763EA">
        <w:rPr>
          <w:b/>
          <w:sz w:val="28"/>
          <w:szCs w:val="28"/>
          <w:lang w:val="kk-KZ"/>
        </w:rPr>
        <w:t xml:space="preserve"> пәні бойынша әдебиеттер тізімі</w:t>
      </w:r>
    </w:p>
    <w:p w:rsidR="00825AC6" w:rsidRPr="00F763EA" w:rsidRDefault="00825AC6" w:rsidP="00825AC6">
      <w:pPr>
        <w:keepNext/>
        <w:widowControl w:val="0"/>
        <w:tabs>
          <w:tab w:val="left" w:pos="1560"/>
        </w:tabs>
        <w:snapToGrid w:val="0"/>
        <w:jc w:val="both"/>
        <w:outlineLvl w:val="0"/>
        <w:rPr>
          <w:b/>
          <w:sz w:val="28"/>
          <w:szCs w:val="28"/>
          <w:lang w:val="kk-KZ"/>
        </w:rPr>
      </w:pPr>
    </w:p>
    <w:p w:rsidR="00825AC6" w:rsidRPr="00F763EA" w:rsidRDefault="00825AC6" w:rsidP="00825AC6">
      <w:pPr>
        <w:ind w:firstLine="709"/>
        <w:rPr>
          <w:b/>
          <w:sz w:val="28"/>
          <w:szCs w:val="28"/>
          <w:lang w:val="kk-KZ"/>
        </w:rPr>
      </w:pPr>
      <w:r w:rsidRPr="00F763EA">
        <w:rPr>
          <w:b/>
          <w:sz w:val="28"/>
          <w:szCs w:val="28"/>
          <w:lang w:val="kk-KZ"/>
        </w:rPr>
        <w:t>Негізгі әдебиеттер</w:t>
      </w:r>
    </w:p>
    <w:p w:rsidR="00CE10FD" w:rsidRPr="00CE10FD" w:rsidRDefault="00825AC6" w:rsidP="00CE10FD">
      <w:pPr>
        <w:ind w:firstLine="709"/>
        <w:jc w:val="both"/>
        <w:rPr>
          <w:rFonts w:eastAsiaTheme="minorHAnsi"/>
          <w:sz w:val="28"/>
          <w:szCs w:val="28"/>
          <w:lang w:val="kk-KZ" w:eastAsia="en-US"/>
        </w:rPr>
      </w:pPr>
      <w:r w:rsidRPr="00F763EA">
        <w:rPr>
          <w:rFonts w:eastAsia="Calibri"/>
          <w:sz w:val="28"/>
          <w:szCs w:val="28"/>
          <w:lang w:val="kk-KZ" w:eastAsia="en-US"/>
        </w:rPr>
        <w:t>1.</w:t>
      </w:r>
      <w:r w:rsidR="00CE10FD" w:rsidRPr="00CE10FD">
        <w:rPr>
          <w:rFonts w:eastAsiaTheme="minorHAnsi"/>
          <w:sz w:val="28"/>
          <w:szCs w:val="28"/>
          <w:lang w:val="kk-KZ" w:eastAsia="en-US"/>
        </w:rPr>
        <w:t xml:space="preserve"> Негізгі оқулықтар мен оқу құралдары.</w:t>
      </w:r>
    </w:p>
    <w:p w:rsidR="00CE10FD" w:rsidRPr="00CE10FD" w:rsidRDefault="00CE10FD" w:rsidP="00CE10FD">
      <w:pPr>
        <w:ind w:firstLine="709"/>
        <w:jc w:val="both"/>
        <w:rPr>
          <w:rFonts w:eastAsiaTheme="minorHAnsi"/>
          <w:sz w:val="28"/>
          <w:szCs w:val="28"/>
          <w:lang w:val="kk-KZ" w:eastAsia="en-US"/>
        </w:rPr>
      </w:pPr>
      <w:r w:rsidRPr="00CE10FD">
        <w:rPr>
          <w:rFonts w:eastAsiaTheme="minorHAnsi"/>
          <w:sz w:val="28"/>
          <w:szCs w:val="28"/>
          <w:lang w:val="kk-KZ" w:eastAsia="en-US"/>
        </w:rPr>
        <w:t xml:space="preserve">1. 2. Елшібаев Р.Қ Кәсіпкерлік: оқу құралы. Алматы: экономика 2014 жыл </w:t>
      </w:r>
    </w:p>
    <w:p w:rsidR="00CE10FD" w:rsidRPr="00CE10FD" w:rsidRDefault="00CE10FD" w:rsidP="00CE10FD">
      <w:pPr>
        <w:ind w:firstLine="709"/>
        <w:jc w:val="both"/>
        <w:rPr>
          <w:rFonts w:eastAsiaTheme="minorHAnsi"/>
          <w:sz w:val="28"/>
          <w:szCs w:val="28"/>
          <w:lang w:val="kk-KZ" w:eastAsia="en-US"/>
        </w:rPr>
      </w:pPr>
      <w:r w:rsidRPr="00CE10FD">
        <w:rPr>
          <w:rFonts w:eastAsiaTheme="minorHAnsi"/>
          <w:sz w:val="28"/>
          <w:szCs w:val="28"/>
          <w:lang w:val="kk-KZ" w:eastAsia="en-US"/>
        </w:rPr>
        <w:t xml:space="preserve">3. предпринимательство; учебник В.Я. Горфинкель В.Б Поляк, В.А Швандар, М.ЮНИТИ-ДАНА 2012 ж </w:t>
      </w:r>
    </w:p>
    <w:p w:rsidR="00CE10FD" w:rsidRPr="00CE10FD" w:rsidRDefault="00CE10FD" w:rsidP="00CE10FD">
      <w:pPr>
        <w:ind w:firstLine="709"/>
        <w:jc w:val="both"/>
        <w:rPr>
          <w:rFonts w:eastAsiaTheme="minorHAnsi"/>
          <w:sz w:val="28"/>
          <w:szCs w:val="28"/>
          <w:lang w:val="kk-KZ" w:eastAsia="en-US"/>
        </w:rPr>
      </w:pPr>
      <w:r w:rsidRPr="00CE10FD">
        <w:rPr>
          <w:rFonts w:eastAsiaTheme="minorHAnsi"/>
          <w:sz w:val="28"/>
          <w:szCs w:val="28"/>
          <w:lang w:val="kk-KZ" w:eastAsia="en-US"/>
        </w:rPr>
        <w:t xml:space="preserve">4. </w:t>
      </w:r>
      <w:r w:rsidRPr="00CE10FD">
        <w:rPr>
          <w:rFonts w:eastAsiaTheme="minorHAnsi"/>
          <w:sz w:val="28"/>
          <w:szCs w:val="28"/>
          <w:lang w:val="en-US" w:eastAsia="en-US"/>
        </w:rPr>
        <w:t xml:space="preserve">Frederick, H., O`Connor, A &amp; </w:t>
      </w:r>
      <w:proofErr w:type="spellStart"/>
      <w:r w:rsidRPr="00CE10FD">
        <w:rPr>
          <w:rFonts w:eastAsiaTheme="minorHAnsi"/>
          <w:sz w:val="28"/>
          <w:szCs w:val="28"/>
          <w:lang w:val="en-US" w:eastAsia="en-US"/>
        </w:rPr>
        <w:t>Kuratko</w:t>
      </w:r>
      <w:proofErr w:type="spellEnd"/>
      <w:r w:rsidRPr="00CE10FD">
        <w:rPr>
          <w:rFonts w:eastAsiaTheme="minorHAnsi"/>
          <w:sz w:val="28"/>
          <w:szCs w:val="28"/>
          <w:lang w:val="en-US" w:eastAsia="en-US"/>
        </w:rPr>
        <w:t>, D.F 2013</w:t>
      </w:r>
    </w:p>
    <w:p w:rsidR="00CE10FD" w:rsidRPr="00CE10FD" w:rsidRDefault="00CE10FD" w:rsidP="00CE10FD">
      <w:pPr>
        <w:ind w:firstLine="709"/>
        <w:jc w:val="both"/>
        <w:rPr>
          <w:rFonts w:eastAsiaTheme="minorHAnsi"/>
          <w:sz w:val="28"/>
          <w:szCs w:val="28"/>
          <w:lang w:val="kk-KZ" w:eastAsia="en-US"/>
        </w:rPr>
      </w:pPr>
      <w:proofErr w:type="gramStart"/>
      <w:r w:rsidRPr="00CE10FD">
        <w:rPr>
          <w:rFonts w:eastAsiaTheme="minorHAnsi"/>
          <w:sz w:val="28"/>
          <w:szCs w:val="28"/>
          <w:lang w:val="en-US" w:eastAsia="en-US"/>
        </w:rPr>
        <w:t>Entrepreneurship Theory, process, Practice, 3</w:t>
      </w:r>
      <w:r w:rsidRPr="00CE10FD">
        <w:rPr>
          <w:rFonts w:eastAsiaTheme="minorHAnsi"/>
          <w:sz w:val="28"/>
          <w:szCs w:val="28"/>
          <w:vertAlign w:val="superscript"/>
          <w:lang w:val="en-US" w:eastAsia="en-US"/>
        </w:rPr>
        <w:t>rd</w:t>
      </w:r>
      <w:r w:rsidRPr="00CE10FD">
        <w:rPr>
          <w:rFonts w:eastAsiaTheme="minorHAnsi"/>
          <w:sz w:val="28"/>
          <w:szCs w:val="28"/>
          <w:lang w:val="en-US" w:eastAsia="en-US"/>
        </w:rPr>
        <w:t xml:space="preserve"> Edition.</w:t>
      </w:r>
      <w:proofErr w:type="gramEnd"/>
      <w:r w:rsidRPr="00CE10FD">
        <w:rPr>
          <w:rFonts w:eastAsiaTheme="minorHAnsi"/>
          <w:sz w:val="28"/>
          <w:szCs w:val="28"/>
          <w:lang w:val="en-US" w:eastAsia="en-US"/>
        </w:rPr>
        <w:t xml:space="preserve"> </w:t>
      </w:r>
      <w:proofErr w:type="spellStart"/>
      <w:proofErr w:type="gramStart"/>
      <w:r w:rsidRPr="00CE10FD">
        <w:rPr>
          <w:rFonts w:eastAsiaTheme="minorHAnsi"/>
          <w:sz w:val="28"/>
          <w:szCs w:val="28"/>
          <w:lang w:val="en-US" w:eastAsia="en-US"/>
        </w:rPr>
        <w:t>Cengage</w:t>
      </w:r>
      <w:proofErr w:type="spellEnd"/>
      <w:r w:rsidRPr="00CE10FD">
        <w:rPr>
          <w:rFonts w:eastAsiaTheme="minorHAnsi"/>
          <w:sz w:val="28"/>
          <w:szCs w:val="28"/>
          <w:lang w:val="en-US" w:eastAsia="en-US"/>
        </w:rPr>
        <w:t xml:space="preserve"> learning.</w:t>
      </w:r>
      <w:proofErr w:type="gramEnd"/>
      <w:r w:rsidRPr="00CE10FD">
        <w:rPr>
          <w:rFonts w:eastAsiaTheme="minorHAnsi"/>
          <w:sz w:val="28"/>
          <w:szCs w:val="28"/>
          <w:lang w:val="en-US" w:eastAsia="en-US"/>
        </w:rPr>
        <w:t xml:space="preserve"> University </w:t>
      </w:r>
      <w:proofErr w:type="spellStart"/>
      <w:r w:rsidRPr="00CE10FD">
        <w:rPr>
          <w:rFonts w:eastAsiaTheme="minorHAnsi"/>
          <w:sz w:val="28"/>
          <w:szCs w:val="28"/>
          <w:lang w:val="en-US" w:eastAsia="en-US"/>
        </w:rPr>
        <w:t>Otago</w:t>
      </w:r>
      <w:proofErr w:type="spellEnd"/>
      <w:r w:rsidRPr="00CE10FD">
        <w:rPr>
          <w:rFonts w:eastAsiaTheme="minorHAnsi"/>
          <w:sz w:val="28"/>
          <w:szCs w:val="28"/>
          <w:lang w:val="en-US" w:eastAsia="en-US"/>
        </w:rPr>
        <w:t xml:space="preserve">, New </w:t>
      </w:r>
      <w:proofErr w:type="spellStart"/>
      <w:r w:rsidRPr="00CE10FD">
        <w:rPr>
          <w:rFonts w:eastAsiaTheme="minorHAnsi"/>
          <w:sz w:val="28"/>
          <w:szCs w:val="28"/>
          <w:lang w:val="en-US" w:eastAsia="en-US"/>
        </w:rPr>
        <w:t>Zeland</w:t>
      </w:r>
      <w:proofErr w:type="spellEnd"/>
      <w:r w:rsidRPr="00CE10FD">
        <w:rPr>
          <w:rFonts w:eastAsiaTheme="minorHAnsi"/>
          <w:sz w:val="28"/>
          <w:szCs w:val="28"/>
          <w:lang w:val="en-US" w:eastAsia="en-US"/>
        </w:rPr>
        <w:t>.</w:t>
      </w:r>
    </w:p>
    <w:p w:rsidR="00CE10FD" w:rsidRDefault="00CE10FD" w:rsidP="00CE10FD">
      <w:pPr>
        <w:ind w:firstLine="709"/>
        <w:jc w:val="both"/>
        <w:rPr>
          <w:rFonts w:eastAsiaTheme="minorHAnsi"/>
          <w:sz w:val="28"/>
          <w:szCs w:val="28"/>
          <w:lang w:val="kk-KZ" w:eastAsia="en-US"/>
        </w:rPr>
      </w:pPr>
      <w:r w:rsidRPr="00CE10FD">
        <w:rPr>
          <w:rFonts w:eastAsiaTheme="minorHAnsi"/>
          <w:sz w:val="28"/>
          <w:szCs w:val="28"/>
          <w:lang w:val="kk-KZ" w:eastAsia="en-US"/>
        </w:rPr>
        <w:t xml:space="preserve">5. </w:t>
      </w:r>
      <w:proofErr w:type="spellStart"/>
      <w:proofErr w:type="gramStart"/>
      <w:r w:rsidRPr="00CE10FD">
        <w:rPr>
          <w:rFonts w:eastAsiaTheme="minorHAnsi"/>
          <w:sz w:val="28"/>
          <w:szCs w:val="28"/>
          <w:lang w:val="en-US" w:eastAsia="en-US"/>
        </w:rPr>
        <w:t>Entrepreneuship</w:t>
      </w:r>
      <w:proofErr w:type="spellEnd"/>
      <w:r w:rsidRPr="00CE10FD">
        <w:rPr>
          <w:rFonts w:eastAsiaTheme="minorHAnsi"/>
          <w:sz w:val="28"/>
          <w:szCs w:val="28"/>
          <w:lang w:val="en-US" w:eastAsia="en-US"/>
        </w:rPr>
        <w:t xml:space="preserve"> Reading Financing Entrepreneurial Ventures, Review Questions.</w:t>
      </w:r>
      <w:proofErr w:type="gramEnd"/>
      <w:r w:rsidRPr="00CE10FD">
        <w:rPr>
          <w:rFonts w:eastAsiaTheme="minorHAnsi"/>
          <w:sz w:val="28"/>
          <w:szCs w:val="28"/>
          <w:lang w:val="en-US" w:eastAsia="en-US"/>
        </w:rPr>
        <w:t xml:space="preserve"> William R. Kerr, </w:t>
      </w:r>
      <w:proofErr w:type="spellStart"/>
      <w:r w:rsidRPr="00CE10FD">
        <w:rPr>
          <w:rFonts w:eastAsiaTheme="minorHAnsi"/>
          <w:sz w:val="28"/>
          <w:szCs w:val="28"/>
          <w:lang w:val="en-US" w:eastAsia="en-US"/>
        </w:rPr>
        <w:t>Ramana</w:t>
      </w:r>
      <w:proofErr w:type="spellEnd"/>
      <w:r w:rsidRPr="00CE10FD">
        <w:rPr>
          <w:rFonts w:eastAsiaTheme="minorHAnsi"/>
          <w:sz w:val="28"/>
          <w:szCs w:val="28"/>
          <w:lang w:val="en-US" w:eastAsia="en-US"/>
        </w:rPr>
        <w:t xml:space="preserve"> Nanda, James </w:t>
      </w:r>
      <w:proofErr w:type="spellStart"/>
      <w:r w:rsidRPr="00CE10FD">
        <w:rPr>
          <w:rFonts w:eastAsiaTheme="minorHAnsi"/>
          <w:sz w:val="28"/>
          <w:szCs w:val="28"/>
          <w:lang w:val="en-US" w:eastAsia="en-US"/>
        </w:rPr>
        <w:t>McQuade</w:t>
      </w:r>
      <w:proofErr w:type="spellEnd"/>
      <w:r w:rsidRPr="00CE10FD">
        <w:rPr>
          <w:rFonts w:eastAsiaTheme="minorHAnsi"/>
          <w:sz w:val="28"/>
          <w:szCs w:val="28"/>
          <w:lang w:val="en-US" w:eastAsia="en-US"/>
        </w:rPr>
        <w:t xml:space="preserve">. </w:t>
      </w:r>
      <w:proofErr w:type="spellStart"/>
      <w:r w:rsidRPr="00CE10FD">
        <w:rPr>
          <w:rFonts w:eastAsiaTheme="minorHAnsi"/>
          <w:sz w:val="28"/>
          <w:szCs w:val="28"/>
          <w:lang w:val="en-US" w:eastAsia="en-US"/>
        </w:rPr>
        <w:t>Publisged</w:t>
      </w:r>
      <w:proofErr w:type="spellEnd"/>
      <w:r w:rsidRPr="00CE10FD">
        <w:rPr>
          <w:rFonts w:eastAsiaTheme="minorHAnsi"/>
          <w:sz w:val="28"/>
          <w:szCs w:val="28"/>
          <w:lang w:val="en-US" w:eastAsia="en-US"/>
        </w:rPr>
        <w:t xml:space="preserve"> Nov 17</w:t>
      </w:r>
      <w:proofErr w:type="gramStart"/>
      <w:r w:rsidRPr="00CE10FD">
        <w:rPr>
          <w:rFonts w:eastAsiaTheme="minorHAnsi"/>
          <w:sz w:val="28"/>
          <w:szCs w:val="28"/>
          <w:lang w:val="en-US" w:eastAsia="en-US"/>
        </w:rPr>
        <w:t>,2014</w:t>
      </w:r>
      <w:proofErr w:type="gramEnd"/>
      <w:r w:rsidRPr="00CE10FD">
        <w:rPr>
          <w:rFonts w:eastAsiaTheme="minorHAnsi"/>
          <w:sz w:val="28"/>
          <w:szCs w:val="28"/>
          <w:lang w:val="en-US" w:eastAsia="en-US"/>
        </w:rPr>
        <w:t xml:space="preserve"> Harvard Business School. </w:t>
      </w:r>
    </w:p>
    <w:p w:rsidR="00CE10FD" w:rsidRPr="00CE10FD" w:rsidRDefault="00CE10FD" w:rsidP="00CE10FD">
      <w:pPr>
        <w:tabs>
          <w:tab w:val="left" w:pos="0"/>
          <w:tab w:val="left" w:pos="600"/>
          <w:tab w:val="left" w:pos="1200"/>
          <w:tab w:val="left" w:pos="1800"/>
          <w:tab w:val="left" w:pos="2250"/>
        </w:tabs>
        <w:autoSpaceDE w:val="0"/>
        <w:autoSpaceDN w:val="0"/>
        <w:adjustRightInd w:val="0"/>
        <w:jc w:val="both"/>
        <w:rPr>
          <w:rFonts w:eastAsiaTheme="minorHAnsi"/>
          <w:b/>
          <w:bCs/>
          <w:sz w:val="28"/>
          <w:szCs w:val="28"/>
          <w:lang w:val="kk-KZ" w:eastAsia="en-US"/>
        </w:rPr>
      </w:pPr>
      <w:r>
        <w:rPr>
          <w:rFonts w:eastAsiaTheme="minorHAnsi"/>
          <w:sz w:val="28"/>
          <w:szCs w:val="28"/>
          <w:lang w:val="kk-KZ" w:eastAsia="en-US"/>
        </w:rPr>
        <w:tab/>
        <w:t>6</w:t>
      </w:r>
      <w:r w:rsidRPr="00CE10FD">
        <w:rPr>
          <w:rFonts w:eastAsiaTheme="minorHAnsi"/>
          <w:sz w:val="28"/>
          <w:szCs w:val="28"/>
          <w:lang w:val="kk-KZ" w:eastAsia="en-US"/>
        </w:rPr>
        <w:t>.</w:t>
      </w:r>
      <w:r w:rsidRPr="00CE10FD">
        <w:rPr>
          <w:rFonts w:eastAsiaTheme="minorHAnsi"/>
          <w:bCs/>
          <w:lang w:val="kk-KZ" w:eastAsia="en-US"/>
        </w:rPr>
        <w:t xml:space="preserve"> </w:t>
      </w:r>
      <w:r w:rsidRPr="00CE10FD">
        <w:rPr>
          <w:rFonts w:eastAsiaTheme="minorHAnsi"/>
          <w:bCs/>
          <w:sz w:val="28"/>
          <w:szCs w:val="28"/>
          <w:lang w:val="kk-KZ" w:eastAsia="en-US"/>
        </w:rPr>
        <w:t>Инновациялық кәсіпкерлік</w:t>
      </w:r>
      <w:r w:rsidRPr="00CE10FD">
        <w:rPr>
          <w:rFonts w:eastAsiaTheme="minorHAnsi"/>
          <w:sz w:val="28"/>
          <w:szCs w:val="28"/>
          <w:lang w:val="kk-KZ" w:eastAsia="en-US"/>
        </w:rPr>
        <w:t>: Дәрістер кешені / Р.Ж. Габдуллина.- Талдықорған: І.Жансүгіров атындағы ЖМУ, 2015.- 73бет.</w:t>
      </w:r>
      <w:r w:rsidRPr="00CE10FD">
        <w:rPr>
          <w:rFonts w:eastAsiaTheme="minorHAnsi"/>
          <w:sz w:val="28"/>
          <w:szCs w:val="28"/>
          <w:lang w:val="kk-KZ" w:eastAsia="en-US"/>
        </w:rPr>
        <w:tab/>
      </w:r>
      <w:r w:rsidRPr="00CE10FD">
        <w:rPr>
          <w:rFonts w:eastAsiaTheme="minorHAnsi"/>
          <w:sz w:val="28"/>
          <w:szCs w:val="28"/>
          <w:lang w:val="kk-KZ" w:eastAsia="en-US"/>
        </w:rPr>
        <w:tab/>
      </w:r>
    </w:p>
    <w:p w:rsidR="00CE10FD" w:rsidRPr="00CE10FD" w:rsidRDefault="00CE10FD" w:rsidP="00CE10FD">
      <w:pPr>
        <w:ind w:firstLine="709"/>
        <w:jc w:val="both"/>
        <w:rPr>
          <w:rFonts w:eastAsiaTheme="minorHAnsi"/>
          <w:sz w:val="28"/>
          <w:szCs w:val="28"/>
          <w:lang w:val="kk-KZ" w:eastAsia="en-US"/>
        </w:rPr>
      </w:pPr>
      <w:r>
        <w:rPr>
          <w:rFonts w:eastAsiaTheme="minorHAnsi"/>
          <w:b/>
          <w:bCs/>
          <w:sz w:val="28"/>
          <w:szCs w:val="28"/>
          <w:lang w:val="kk-KZ" w:eastAsia="en-US"/>
        </w:rPr>
        <w:t xml:space="preserve">7. </w:t>
      </w:r>
      <w:r w:rsidRPr="00CE10FD">
        <w:rPr>
          <w:rFonts w:eastAsiaTheme="minorHAnsi"/>
          <w:bCs/>
          <w:sz w:val="28"/>
          <w:szCs w:val="28"/>
          <w:lang w:eastAsia="en-US"/>
        </w:rPr>
        <w:t xml:space="preserve">Моделирование и управление </w:t>
      </w:r>
      <w:proofErr w:type="spellStart"/>
      <w:r w:rsidRPr="00CE10FD">
        <w:rPr>
          <w:rFonts w:eastAsiaTheme="minorHAnsi"/>
          <w:bCs/>
          <w:sz w:val="28"/>
          <w:szCs w:val="28"/>
          <w:lang w:eastAsia="en-US"/>
        </w:rPr>
        <w:t>инновационно</w:t>
      </w:r>
      <w:proofErr w:type="spellEnd"/>
      <w:r w:rsidRPr="00CE10FD">
        <w:rPr>
          <w:rFonts w:eastAsiaTheme="minorHAnsi"/>
          <w:bCs/>
          <w:sz w:val="28"/>
          <w:szCs w:val="28"/>
          <w:lang w:eastAsia="en-US"/>
        </w:rPr>
        <w:t xml:space="preserve"> - инвестиционными процессами в субъектах малого предпринимательства</w:t>
      </w:r>
      <w:r w:rsidRPr="00CE10FD">
        <w:rPr>
          <w:rFonts w:eastAsiaTheme="minorHAnsi"/>
          <w:sz w:val="28"/>
          <w:szCs w:val="28"/>
          <w:lang w:eastAsia="en-US"/>
        </w:rPr>
        <w:t>: Монография /</w:t>
      </w:r>
      <w:r>
        <w:rPr>
          <w:rFonts w:eastAsiaTheme="minorHAnsi"/>
          <w:sz w:val="28"/>
          <w:szCs w:val="28"/>
          <w:lang w:eastAsia="en-US"/>
        </w:rPr>
        <w:t xml:space="preserve"> Д.А. </w:t>
      </w:r>
      <w:proofErr w:type="spellStart"/>
      <w:r>
        <w:rPr>
          <w:rFonts w:eastAsiaTheme="minorHAnsi"/>
          <w:sz w:val="28"/>
          <w:szCs w:val="28"/>
          <w:lang w:eastAsia="en-US"/>
        </w:rPr>
        <w:t>Калдияров</w:t>
      </w:r>
      <w:proofErr w:type="spellEnd"/>
      <w:r>
        <w:rPr>
          <w:rFonts w:eastAsiaTheme="minorHAnsi"/>
          <w:sz w:val="28"/>
          <w:szCs w:val="28"/>
          <w:lang w:eastAsia="en-US"/>
        </w:rPr>
        <w:t>.- Алматы, 2015.</w:t>
      </w:r>
    </w:p>
    <w:p w:rsidR="00CE10FD" w:rsidRPr="00CE10FD" w:rsidRDefault="00CE10FD" w:rsidP="00CE10FD">
      <w:pPr>
        <w:ind w:firstLine="709"/>
        <w:jc w:val="both"/>
        <w:rPr>
          <w:rFonts w:eastAsiaTheme="minorHAnsi"/>
          <w:sz w:val="28"/>
          <w:szCs w:val="28"/>
          <w:lang w:val="kk-KZ" w:eastAsia="en-US"/>
        </w:rPr>
      </w:pPr>
      <w:r>
        <w:rPr>
          <w:rFonts w:eastAsiaTheme="minorHAnsi"/>
          <w:sz w:val="28"/>
          <w:szCs w:val="28"/>
          <w:lang w:val="kk-KZ" w:eastAsia="en-US"/>
        </w:rPr>
        <w:t xml:space="preserve">8. </w:t>
      </w:r>
      <w:r w:rsidRPr="00CE10FD">
        <w:rPr>
          <w:sz w:val="28"/>
          <w:szCs w:val="28"/>
          <w:lang w:val="kk-KZ"/>
        </w:rPr>
        <w:t xml:space="preserve">Кәсіпкерлік: теория, процесс, практика: Оқулық / 10-басылым.- Алматы: ұлттық аударма </w:t>
      </w:r>
      <w:r>
        <w:rPr>
          <w:sz w:val="28"/>
          <w:szCs w:val="28"/>
          <w:lang w:val="kk-KZ"/>
        </w:rPr>
        <w:t xml:space="preserve">бюросы, 2018. Дональд Ф. </w:t>
      </w:r>
      <w:r w:rsidRPr="00CE10FD">
        <w:rPr>
          <w:sz w:val="28"/>
          <w:szCs w:val="28"/>
          <w:lang w:val="kk-KZ"/>
        </w:rPr>
        <w:t>Куратко.</w:t>
      </w:r>
      <w:r w:rsidRPr="00CE10FD">
        <w:rPr>
          <w:rFonts w:eastAsiaTheme="minorHAnsi"/>
          <w:sz w:val="28"/>
          <w:szCs w:val="28"/>
          <w:lang w:val="kk-KZ" w:eastAsia="en-US"/>
        </w:rPr>
        <w:t xml:space="preserve">       </w:t>
      </w:r>
      <w:r w:rsidRPr="00CE10FD">
        <w:rPr>
          <w:rFonts w:eastAsiaTheme="minorHAnsi"/>
          <w:b/>
          <w:sz w:val="28"/>
          <w:szCs w:val="28"/>
          <w:lang w:val="kk-KZ" w:eastAsia="en-US"/>
        </w:rPr>
        <w:t>                  </w:t>
      </w:r>
    </w:p>
    <w:p w:rsidR="00CE10FD" w:rsidRDefault="00CE10FD" w:rsidP="00CE10FD">
      <w:pPr>
        <w:ind w:left="720" w:firstLine="709"/>
        <w:contextualSpacing/>
        <w:jc w:val="both"/>
        <w:rPr>
          <w:rFonts w:eastAsiaTheme="minorHAnsi"/>
          <w:b/>
          <w:sz w:val="28"/>
          <w:szCs w:val="28"/>
          <w:lang w:val="kk-KZ" w:eastAsia="en-US"/>
        </w:rPr>
      </w:pPr>
      <w:r w:rsidRPr="00CE10FD">
        <w:rPr>
          <w:rFonts w:eastAsiaTheme="minorHAnsi"/>
          <w:b/>
          <w:sz w:val="28"/>
          <w:szCs w:val="28"/>
          <w:lang w:val="kk-KZ" w:eastAsia="en-US"/>
        </w:rPr>
        <w:t>     </w:t>
      </w:r>
    </w:p>
    <w:p w:rsidR="00CE10FD" w:rsidRPr="00CE10FD" w:rsidRDefault="00CE10FD" w:rsidP="00CE10FD">
      <w:pPr>
        <w:ind w:left="720" w:firstLine="709"/>
        <w:contextualSpacing/>
        <w:jc w:val="both"/>
        <w:rPr>
          <w:rFonts w:eastAsiaTheme="minorHAnsi"/>
          <w:b/>
          <w:sz w:val="28"/>
          <w:szCs w:val="28"/>
          <w:lang w:val="kk-KZ" w:eastAsia="en-US"/>
        </w:rPr>
      </w:pPr>
      <w:r w:rsidRPr="00CE10FD">
        <w:rPr>
          <w:rFonts w:eastAsiaTheme="minorHAnsi"/>
          <w:b/>
          <w:sz w:val="28"/>
          <w:szCs w:val="28"/>
          <w:lang w:val="kk-KZ" w:eastAsia="en-US"/>
        </w:rPr>
        <w:t>     Журналдар</w:t>
      </w:r>
    </w:p>
    <w:p w:rsidR="00CE10FD" w:rsidRPr="00CE10FD" w:rsidRDefault="00CE10FD" w:rsidP="00CE10FD">
      <w:pPr>
        <w:numPr>
          <w:ilvl w:val="0"/>
          <w:numId w:val="9"/>
        </w:numPr>
        <w:tabs>
          <w:tab w:val="left" w:pos="993"/>
        </w:tabs>
        <w:spacing w:after="200" w:line="276" w:lineRule="auto"/>
        <w:ind w:left="0" w:firstLine="709"/>
        <w:contextualSpacing/>
        <w:rPr>
          <w:rFonts w:eastAsiaTheme="minorHAnsi"/>
          <w:sz w:val="28"/>
          <w:szCs w:val="28"/>
          <w:lang w:val="kk-KZ" w:eastAsia="en-US"/>
        </w:rPr>
      </w:pPr>
      <w:proofErr w:type="spellStart"/>
      <w:r w:rsidRPr="00CE10FD">
        <w:rPr>
          <w:rFonts w:eastAsiaTheme="minorHAnsi"/>
          <w:sz w:val="28"/>
          <w:szCs w:val="28"/>
          <w:lang w:val="en-US" w:eastAsia="en-US"/>
        </w:rPr>
        <w:t>Entrepreneuship</w:t>
      </w:r>
      <w:proofErr w:type="spellEnd"/>
      <w:r w:rsidRPr="00CE10FD">
        <w:rPr>
          <w:rFonts w:eastAsiaTheme="minorHAnsi"/>
          <w:sz w:val="28"/>
          <w:szCs w:val="28"/>
          <w:lang w:val="en-US" w:eastAsia="en-US"/>
        </w:rPr>
        <w:t xml:space="preserve"> Theory and Practice.</w:t>
      </w:r>
    </w:p>
    <w:p w:rsidR="00CE10FD" w:rsidRPr="00CE10FD" w:rsidRDefault="00CE10FD" w:rsidP="00CE10FD">
      <w:pPr>
        <w:numPr>
          <w:ilvl w:val="0"/>
          <w:numId w:val="9"/>
        </w:numPr>
        <w:tabs>
          <w:tab w:val="left" w:pos="993"/>
        </w:tabs>
        <w:spacing w:after="200" w:line="276" w:lineRule="auto"/>
        <w:ind w:left="0" w:firstLine="709"/>
        <w:contextualSpacing/>
        <w:rPr>
          <w:rFonts w:eastAsiaTheme="minorHAnsi"/>
          <w:sz w:val="28"/>
          <w:szCs w:val="28"/>
          <w:lang w:val="kk-KZ" w:eastAsia="en-US"/>
        </w:rPr>
      </w:pPr>
      <w:r w:rsidRPr="00CE10FD">
        <w:rPr>
          <w:rFonts w:eastAsiaTheme="minorHAnsi"/>
          <w:sz w:val="28"/>
          <w:szCs w:val="28"/>
          <w:lang w:val="en-US" w:eastAsia="en-US"/>
        </w:rPr>
        <w:t xml:space="preserve">International Journal of Entrepreneurial and </w:t>
      </w:r>
      <w:proofErr w:type="spellStart"/>
      <w:r w:rsidRPr="00CE10FD">
        <w:rPr>
          <w:rFonts w:eastAsiaTheme="minorHAnsi"/>
          <w:sz w:val="28"/>
          <w:szCs w:val="28"/>
          <w:lang w:val="en-US" w:eastAsia="en-US"/>
        </w:rPr>
        <w:t>Behaviour</w:t>
      </w:r>
      <w:proofErr w:type="spellEnd"/>
      <w:r w:rsidRPr="00CE10FD">
        <w:rPr>
          <w:rFonts w:eastAsiaTheme="minorHAnsi"/>
          <w:sz w:val="28"/>
          <w:szCs w:val="28"/>
          <w:lang w:val="en-US" w:eastAsia="en-US"/>
        </w:rPr>
        <w:t xml:space="preserve"> and Research.</w:t>
      </w:r>
    </w:p>
    <w:p w:rsidR="00CE10FD" w:rsidRPr="00CE10FD" w:rsidRDefault="00CE10FD" w:rsidP="00CE10FD">
      <w:pPr>
        <w:numPr>
          <w:ilvl w:val="0"/>
          <w:numId w:val="9"/>
        </w:numPr>
        <w:tabs>
          <w:tab w:val="left" w:pos="993"/>
        </w:tabs>
        <w:spacing w:after="200" w:line="276" w:lineRule="auto"/>
        <w:ind w:left="0" w:firstLine="709"/>
        <w:contextualSpacing/>
        <w:rPr>
          <w:rFonts w:eastAsiaTheme="minorHAnsi"/>
          <w:sz w:val="28"/>
          <w:szCs w:val="28"/>
          <w:lang w:val="kk-KZ" w:eastAsia="en-US"/>
        </w:rPr>
      </w:pPr>
      <w:proofErr w:type="spellStart"/>
      <w:r w:rsidRPr="00CE10FD">
        <w:rPr>
          <w:rFonts w:eastAsiaTheme="minorHAnsi"/>
          <w:sz w:val="28"/>
          <w:szCs w:val="28"/>
          <w:lang w:val="en-US" w:eastAsia="en-US"/>
        </w:rPr>
        <w:t>Internetional</w:t>
      </w:r>
      <w:proofErr w:type="spellEnd"/>
      <w:r w:rsidRPr="00CE10FD">
        <w:rPr>
          <w:rFonts w:eastAsiaTheme="minorHAnsi"/>
          <w:sz w:val="28"/>
          <w:szCs w:val="28"/>
          <w:lang w:val="en-US" w:eastAsia="en-US"/>
        </w:rPr>
        <w:t xml:space="preserve"> Journal of </w:t>
      </w:r>
      <w:proofErr w:type="spellStart"/>
      <w:r w:rsidRPr="00CE10FD">
        <w:rPr>
          <w:rFonts w:eastAsiaTheme="minorHAnsi"/>
          <w:sz w:val="28"/>
          <w:szCs w:val="28"/>
          <w:lang w:val="en-US" w:eastAsia="en-US"/>
        </w:rPr>
        <w:t>Entrepeneurship</w:t>
      </w:r>
      <w:proofErr w:type="spellEnd"/>
      <w:r w:rsidRPr="00CE10FD">
        <w:rPr>
          <w:rFonts w:eastAsiaTheme="minorHAnsi"/>
          <w:sz w:val="28"/>
          <w:szCs w:val="28"/>
          <w:lang w:val="en-US" w:eastAsia="en-US"/>
        </w:rPr>
        <w:t xml:space="preserve"> and Innovation Management.</w:t>
      </w:r>
    </w:p>
    <w:p w:rsidR="00CE10FD" w:rsidRPr="00CE10FD" w:rsidRDefault="00CE10FD" w:rsidP="00CE10FD">
      <w:pPr>
        <w:numPr>
          <w:ilvl w:val="0"/>
          <w:numId w:val="9"/>
        </w:numPr>
        <w:tabs>
          <w:tab w:val="left" w:pos="993"/>
        </w:tabs>
        <w:spacing w:after="200" w:line="276" w:lineRule="auto"/>
        <w:ind w:left="0" w:firstLine="709"/>
        <w:contextualSpacing/>
        <w:rPr>
          <w:rFonts w:eastAsiaTheme="minorHAnsi"/>
          <w:sz w:val="28"/>
          <w:szCs w:val="28"/>
          <w:lang w:val="kk-KZ" w:eastAsia="en-US"/>
        </w:rPr>
      </w:pPr>
      <w:r w:rsidRPr="00CE10FD">
        <w:rPr>
          <w:rFonts w:eastAsiaTheme="minorHAnsi"/>
          <w:sz w:val="28"/>
          <w:szCs w:val="28"/>
          <w:lang w:val="en-US" w:eastAsia="en-US"/>
        </w:rPr>
        <w:t>International Journal of Small Business Management</w:t>
      </w:r>
    </w:p>
    <w:p w:rsidR="00CE10FD" w:rsidRPr="00CE10FD" w:rsidRDefault="00CE10FD" w:rsidP="00CE10FD">
      <w:pPr>
        <w:ind w:firstLine="709"/>
        <w:jc w:val="both"/>
        <w:rPr>
          <w:rFonts w:eastAsiaTheme="minorHAnsi"/>
          <w:sz w:val="28"/>
          <w:szCs w:val="28"/>
          <w:lang w:val="kk-KZ" w:eastAsia="en-US"/>
        </w:rPr>
      </w:pPr>
      <w:r w:rsidRPr="00CE10FD">
        <w:rPr>
          <w:rFonts w:eastAsiaTheme="minorHAnsi"/>
          <w:b/>
          <w:sz w:val="28"/>
          <w:szCs w:val="28"/>
          <w:lang w:val="kk-KZ" w:eastAsia="en-US"/>
        </w:rPr>
        <w:t>НОРМАТИВТІ-ҚҰҚЫҚТЫҚ БАЗА</w:t>
      </w:r>
      <w:r w:rsidRPr="00CE10FD">
        <w:rPr>
          <w:rFonts w:eastAsiaTheme="minorHAnsi"/>
          <w:sz w:val="28"/>
          <w:szCs w:val="28"/>
          <w:lang w:val="kk-KZ" w:eastAsia="en-US"/>
        </w:rPr>
        <w:t>:</w:t>
      </w:r>
    </w:p>
    <w:p w:rsidR="00CE10FD" w:rsidRPr="00CE10FD" w:rsidRDefault="00CE10FD" w:rsidP="00CE10FD">
      <w:pPr>
        <w:ind w:firstLine="709"/>
        <w:jc w:val="both"/>
        <w:rPr>
          <w:rFonts w:eastAsiaTheme="minorHAnsi"/>
          <w:sz w:val="28"/>
          <w:szCs w:val="28"/>
          <w:lang w:val="kk-KZ" w:eastAsia="en-US"/>
        </w:rPr>
      </w:pPr>
      <w:r w:rsidRPr="00CE10FD">
        <w:rPr>
          <w:rFonts w:eastAsiaTheme="minorHAnsi"/>
          <w:sz w:val="28"/>
          <w:szCs w:val="28"/>
          <w:lang w:val="kk-KZ" w:eastAsia="en-US"/>
        </w:rPr>
        <w:t>1. «Салық және бюджетке төленетін басқа да міндетті төлемдер туралы» Қазақстан Республикасының Кодексі (Салық кодексі) 14.01.2016 ж. Өзгертілген) www.gov.kz.</w:t>
      </w:r>
    </w:p>
    <w:p w:rsidR="00CE10FD" w:rsidRPr="00CE10FD" w:rsidRDefault="00CE10FD" w:rsidP="00CE10FD">
      <w:pPr>
        <w:ind w:firstLine="709"/>
        <w:jc w:val="both"/>
        <w:rPr>
          <w:rFonts w:eastAsiaTheme="minorHAnsi"/>
          <w:sz w:val="28"/>
          <w:szCs w:val="28"/>
          <w:lang w:val="kk-KZ" w:eastAsia="en-US"/>
        </w:rPr>
      </w:pPr>
      <w:r w:rsidRPr="00CE10FD">
        <w:rPr>
          <w:rFonts w:eastAsiaTheme="minorHAnsi"/>
          <w:sz w:val="28"/>
          <w:szCs w:val="28"/>
          <w:lang w:val="kk-KZ" w:eastAsia="en-US"/>
        </w:rPr>
        <w:t>2. Қазақстан Республикасының кәсіпкерлік кодексі 2016 жылғы 28 сәуірдегі өзгерістер мен толықтырулармен) www.online.zakon.kz</w:t>
      </w:r>
    </w:p>
    <w:p w:rsidR="00CE10FD" w:rsidRPr="00CE10FD" w:rsidRDefault="00CE10FD" w:rsidP="00CE10FD">
      <w:pPr>
        <w:ind w:firstLine="709"/>
        <w:jc w:val="both"/>
        <w:rPr>
          <w:rFonts w:eastAsiaTheme="minorHAnsi"/>
          <w:sz w:val="28"/>
          <w:szCs w:val="28"/>
          <w:lang w:val="kk-KZ" w:eastAsia="en-US"/>
        </w:rPr>
      </w:pPr>
      <w:r w:rsidRPr="00CE10FD">
        <w:rPr>
          <w:rFonts w:eastAsiaTheme="minorHAnsi"/>
          <w:sz w:val="28"/>
          <w:szCs w:val="28"/>
          <w:lang w:val="kk-KZ" w:eastAsia="en-US"/>
        </w:rPr>
        <w:t>3. «Бизнестің жол картасы 2020» бизнесті қолдау және бизнесті дамытудың бірыңғай бағдарламасы Қазақстан Республикасының Үкіметімен 2015 жылғы 31 наурыздағы №168 қаулысымен бекітілді.</w:t>
      </w:r>
    </w:p>
    <w:p w:rsidR="00825AC6" w:rsidRPr="00F763EA" w:rsidRDefault="00825AC6" w:rsidP="00CE10FD">
      <w:pPr>
        <w:tabs>
          <w:tab w:val="left" w:pos="0"/>
          <w:tab w:val="left" w:pos="600"/>
          <w:tab w:val="left" w:pos="1200"/>
          <w:tab w:val="left" w:pos="1800"/>
          <w:tab w:val="left" w:pos="2250"/>
        </w:tabs>
        <w:autoSpaceDE w:val="0"/>
        <w:autoSpaceDN w:val="0"/>
        <w:adjustRightInd w:val="0"/>
        <w:ind w:firstLine="680"/>
        <w:jc w:val="both"/>
        <w:rPr>
          <w:rFonts w:eastAsia="Calibri"/>
          <w:b/>
          <w:bCs/>
          <w:sz w:val="28"/>
          <w:szCs w:val="28"/>
          <w:lang w:val="kk-KZ" w:eastAsia="en-US"/>
        </w:rPr>
      </w:pPr>
      <w:r w:rsidRPr="00F763EA">
        <w:rPr>
          <w:rFonts w:eastAsia="Calibri"/>
          <w:sz w:val="28"/>
          <w:szCs w:val="28"/>
          <w:lang w:val="kk-KZ" w:eastAsia="en-US"/>
        </w:rPr>
        <w:tab/>
      </w:r>
    </w:p>
    <w:p w:rsidR="00825AC6" w:rsidRDefault="00825AC6" w:rsidP="00825AC6">
      <w:pPr>
        <w:pStyle w:val="a7"/>
        <w:tabs>
          <w:tab w:val="left" w:pos="0"/>
          <w:tab w:val="left" w:pos="426"/>
          <w:tab w:val="left" w:pos="851"/>
        </w:tabs>
        <w:ind w:left="0"/>
        <w:jc w:val="center"/>
        <w:rPr>
          <w:b/>
          <w:sz w:val="28"/>
          <w:szCs w:val="28"/>
          <w:lang w:val="kk-KZ"/>
        </w:rPr>
      </w:pPr>
    </w:p>
    <w:p w:rsidR="00825AC6" w:rsidRDefault="00825AC6" w:rsidP="00825AC6">
      <w:pPr>
        <w:pStyle w:val="a7"/>
        <w:tabs>
          <w:tab w:val="left" w:pos="0"/>
          <w:tab w:val="left" w:pos="426"/>
          <w:tab w:val="left" w:pos="851"/>
        </w:tabs>
        <w:ind w:left="0"/>
        <w:jc w:val="center"/>
        <w:rPr>
          <w:b/>
          <w:sz w:val="28"/>
          <w:szCs w:val="28"/>
          <w:lang w:val="kk-KZ"/>
        </w:rPr>
      </w:pPr>
      <w:r>
        <w:rPr>
          <w:b/>
          <w:sz w:val="28"/>
          <w:szCs w:val="28"/>
          <w:lang w:val="kk-KZ"/>
        </w:rPr>
        <w:br w:type="page"/>
      </w:r>
    </w:p>
    <w:p w:rsidR="00825AC6" w:rsidRPr="00F763EA" w:rsidRDefault="00825AC6" w:rsidP="00825AC6">
      <w:pPr>
        <w:pStyle w:val="a7"/>
        <w:tabs>
          <w:tab w:val="left" w:pos="0"/>
          <w:tab w:val="left" w:pos="426"/>
          <w:tab w:val="left" w:pos="851"/>
        </w:tabs>
        <w:ind w:left="0"/>
        <w:jc w:val="center"/>
        <w:rPr>
          <w:b/>
          <w:sz w:val="28"/>
          <w:szCs w:val="28"/>
          <w:lang w:val="kk-KZ"/>
        </w:rPr>
      </w:pPr>
      <w:r w:rsidRPr="00F763EA">
        <w:rPr>
          <w:b/>
          <w:sz w:val="28"/>
          <w:szCs w:val="28"/>
          <w:lang w:val="kk-KZ"/>
        </w:rPr>
        <w:lastRenderedPageBreak/>
        <w:t xml:space="preserve">3 Блок </w:t>
      </w:r>
      <w:r w:rsidR="009F03C9">
        <w:rPr>
          <w:b/>
          <w:sz w:val="28"/>
          <w:szCs w:val="28"/>
          <w:lang w:val="kk-KZ"/>
        </w:rPr>
        <w:t>Өндірісті ұйымдастыру</w:t>
      </w:r>
      <w:r w:rsidR="009F03C9" w:rsidRPr="00062DC8">
        <w:rPr>
          <w:b/>
          <w:sz w:val="28"/>
          <w:szCs w:val="28"/>
          <w:lang w:val="kk-KZ"/>
        </w:rPr>
        <w:t xml:space="preserve"> </w:t>
      </w:r>
      <w:r w:rsidRPr="00F763EA">
        <w:rPr>
          <w:b/>
          <w:sz w:val="28"/>
          <w:szCs w:val="28"/>
          <w:lang w:val="kk-KZ"/>
        </w:rPr>
        <w:t>пәні бойынша әдебиеттер тізімі</w:t>
      </w:r>
    </w:p>
    <w:p w:rsidR="00825AC6" w:rsidRPr="00F763EA" w:rsidRDefault="00825AC6" w:rsidP="00825AC6">
      <w:pPr>
        <w:rPr>
          <w:lang w:val="kk-KZ"/>
        </w:rPr>
      </w:pPr>
    </w:p>
    <w:p w:rsidR="00825AC6" w:rsidRPr="00F763EA" w:rsidRDefault="00825AC6" w:rsidP="00825AC6">
      <w:pPr>
        <w:keepNext/>
        <w:widowControl w:val="0"/>
        <w:tabs>
          <w:tab w:val="left" w:pos="1560"/>
        </w:tabs>
        <w:snapToGrid w:val="0"/>
        <w:ind w:firstLine="709"/>
        <w:jc w:val="both"/>
        <w:outlineLvl w:val="0"/>
        <w:rPr>
          <w:rFonts w:eastAsia="Arial Unicode MS"/>
          <w:b/>
          <w:sz w:val="28"/>
          <w:szCs w:val="28"/>
          <w:lang w:val="kk-KZ" w:eastAsia="kk-KZ"/>
        </w:rPr>
      </w:pPr>
      <w:r w:rsidRPr="00F763EA">
        <w:rPr>
          <w:b/>
          <w:sz w:val="28"/>
          <w:szCs w:val="28"/>
          <w:lang w:val="kk-KZ" w:eastAsia="kk-KZ"/>
        </w:rPr>
        <w:t>Негізгі әдебиеттер:</w:t>
      </w:r>
    </w:p>
    <w:p w:rsidR="00825AC6" w:rsidRPr="00F763EA" w:rsidRDefault="00825AC6" w:rsidP="00825AC6">
      <w:pPr>
        <w:keepNext/>
        <w:tabs>
          <w:tab w:val="left" w:pos="1560"/>
        </w:tabs>
        <w:ind w:firstLine="709"/>
        <w:jc w:val="both"/>
        <w:outlineLvl w:val="0"/>
        <w:rPr>
          <w:sz w:val="28"/>
          <w:szCs w:val="28"/>
          <w:lang w:val="kk-KZ" w:eastAsia="kk-KZ"/>
        </w:rPr>
      </w:pPr>
      <w:r w:rsidRPr="00F763EA">
        <w:rPr>
          <w:sz w:val="28"/>
          <w:szCs w:val="28"/>
          <w:lang w:val="kk-KZ" w:eastAsia="kk-KZ"/>
        </w:rPr>
        <w:t>1. Экономикалық теория негіздері. А.Б.Темірбекова, Қ.С.Байшоланова, Ж.Ж.Бектұр</w:t>
      </w:r>
      <w:r w:rsidR="00964F90">
        <w:rPr>
          <w:sz w:val="28"/>
          <w:szCs w:val="28"/>
          <w:lang w:val="kk-KZ" w:eastAsia="kk-KZ"/>
        </w:rPr>
        <w:t>сынова.- Алматы: Экономика, 2013</w:t>
      </w:r>
      <w:r w:rsidRPr="00F763EA">
        <w:rPr>
          <w:sz w:val="28"/>
          <w:szCs w:val="28"/>
          <w:lang w:val="kk-KZ" w:eastAsia="kk-KZ"/>
        </w:rPr>
        <w:t>.-188 бет</w:t>
      </w:r>
    </w:p>
    <w:p w:rsidR="00825AC6" w:rsidRPr="00F763EA" w:rsidRDefault="00964F90" w:rsidP="00825AC6">
      <w:pPr>
        <w:keepNext/>
        <w:tabs>
          <w:tab w:val="left" w:pos="1560"/>
        </w:tabs>
        <w:ind w:firstLine="709"/>
        <w:jc w:val="both"/>
        <w:outlineLvl w:val="0"/>
        <w:rPr>
          <w:sz w:val="28"/>
          <w:szCs w:val="28"/>
          <w:lang w:val="kk-KZ" w:eastAsia="kk-KZ"/>
        </w:rPr>
      </w:pPr>
      <w:r>
        <w:rPr>
          <w:sz w:val="28"/>
          <w:szCs w:val="28"/>
          <w:lang w:val="kk-KZ" w:eastAsia="kk-KZ"/>
        </w:rPr>
        <w:t>2. Экономикалық теория</w:t>
      </w:r>
      <w:r w:rsidR="00825AC6" w:rsidRPr="00F763EA">
        <w:rPr>
          <w:sz w:val="28"/>
          <w:szCs w:val="28"/>
          <w:lang w:val="kk-KZ" w:eastAsia="kk-KZ"/>
        </w:rPr>
        <w:t>: Оқу құралы / Т. И. Есполов, Қ. М. Белгібаев, Ж. Ж. Сү</w:t>
      </w:r>
      <w:r>
        <w:rPr>
          <w:sz w:val="28"/>
          <w:szCs w:val="28"/>
          <w:lang w:val="kk-KZ" w:eastAsia="kk-KZ"/>
        </w:rPr>
        <w:t>лейменов.- Алматы: Қаз ҰАУ, 2011</w:t>
      </w:r>
      <w:r w:rsidR="00825AC6" w:rsidRPr="00F763EA">
        <w:rPr>
          <w:sz w:val="28"/>
          <w:szCs w:val="28"/>
          <w:lang w:val="kk-KZ" w:eastAsia="kk-KZ"/>
        </w:rPr>
        <w:t>.- 261 б.</w:t>
      </w:r>
      <w:r w:rsidR="00825AC6" w:rsidRPr="00F763EA">
        <w:rPr>
          <w:sz w:val="28"/>
          <w:szCs w:val="28"/>
          <w:lang w:val="kk-KZ" w:eastAsia="kk-KZ"/>
        </w:rPr>
        <w:tab/>
      </w:r>
    </w:p>
    <w:p w:rsidR="00825AC6" w:rsidRPr="00F763EA" w:rsidRDefault="00825AC6" w:rsidP="00825AC6">
      <w:pPr>
        <w:keepNext/>
        <w:tabs>
          <w:tab w:val="left" w:pos="1560"/>
        </w:tabs>
        <w:ind w:firstLine="709"/>
        <w:jc w:val="both"/>
        <w:outlineLvl w:val="0"/>
        <w:rPr>
          <w:sz w:val="28"/>
          <w:szCs w:val="28"/>
          <w:lang w:val="kk-KZ" w:eastAsia="kk-KZ"/>
        </w:rPr>
      </w:pPr>
      <w:r w:rsidRPr="00F763EA">
        <w:rPr>
          <w:sz w:val="28"/>
          <w:szCs w:val="28"/>
          <w:lang w:val="kk-KZ" w:eastAsia="kk-KZ"/>
        </w:rPr>
        <w:t xml:space="preserve">3. Экономикалық теория негіздері.  Оқу құралы – </w:t>
      </w:r>
      <w:r w:rsidR="00964F90">
        <w:rPr>
          <w:sz w:val="28"/>
          <w:szCs w:val="28"/>
          <w:lang w:val="kk-KZ" w:eastAsia="kk-KZ"/>
        </w:rPr>
        <w:t>Алматы, Қазақ Университеті, 2013</w:t>
      </w:r>
      <w:r w:rsidRPr="00F763EA">
        <w:rPr>
          <w:sz w:val="28"/>
          <w:szCs w:val="28"/>
          <w:lang w:val="kk-KZ" w:eastAsia="kk-KZ"/>
        </w:rPr>
        <w:t>.</w:t>
      </w:r>
    </w:p>
    <w:p w:rsidR="00825AC6" w:rsidRPr="00F763EA" w:rsidRDefault="00825AC6" w:rsidP="00825AC6">
      <w:pPr>
        <w:keepNext/>
        <w:tabs>
          <w:tab w:val="left" w:pos="1560"/>
        </w:tabs>
        <w:ind w:firstLine="709"/>
        <w:jc w:val="both"/>
        <w:outlineLvl w:val="0"/>
        <w:rPr>
          <w:sz w:val="28"/>
          <w:szCs w:val="28"/>
          <w:lang w:val="kk-KZ" w:eastAsia="kk-KZ"/>
        </w:rPr>
      </w:pPr>
      <w:r w:rsidRPr="00F763EA">
        <w:rPr>
          <w:sz w:val="28"/>
          <w:szCs w:val="28"/>
          <w:lang w:val="kk-KZ" w:eastAsia="kk-KZ"/>
        </w:rPr>
        <w:t>4. Экономическая теория. Учебник для вузов. Под ред. А.И. Добрынина, Л.С. Тара</w:t>
      </w:r>
      <w:proofErr w:type="spellStart"/>
      <w:r w:rsidR="00964F90">
        <w:rPr>
          <w:sz w:val="28"/>
          <w:szCs w:val="28"/>
          <w:lang w:eastAsia="kk-KZ"/>
        </w:rPr>
        <w:t>севича</w:t>
      </w:r>
      <w:proofErr w:type="spellEnd"/>
      <w:r w:rsidR="00964F90">
        <w:rPr>
          <w:sz w:val="28"/>
          <w:szCs w:val="28"/>
          <w:lang w:eastAsia="kk-KZ"/>
        </w:rPr>
        <w:t>. СПб, 20</w:t>
      </w:r>
      <w:r w:rsidR="00964F90">
        <w:rPr>
          <w:sz w:val="28"/>
          <w:szCs w:val="28"/>
          <w:lang w:val="kk-KZ" w:eastAsia="kk-KZ"/>
        </w:rPr>
        <w:t>11</w:t>
      </w:r>
      <w:r w:rsidRPr="00F763EA">
        <w:rPr>
          <w:sz w:val="28"/>
          <w:szCs w:val="28"/>
          <w:lang w:eastAsia="kk-KZ"/>
        </w:rPr>
        <w:t>.</w:t>
      </w:r>
    </w:p>
    <w:p w:rsidR="00825AC6" w:rsidRPr="00F763EA" w:rsidRDefault="00825AC6" w:rsidP="00825AC6">
      <w:pPr>
        <w:keepNext/>
        <w:tabs>
          <w:tab w:val="left" w:pos="1560"/>
        </w:tabs>
        <w:ind w:firstLine="709"/>
        <w:jc w:val="both"/>
        <w:outlineLvl w:val="0"/>
        <w:rPr>
          <w:sz w:val="28"/>
          <w:szCs w:val="28"/>
          <w:lang w:val="kk-KZ" w:eastAsia="kk-KZ"/>
        </w:rPr>
      </w:pPr>
      <w:r w:rsidRPr="00F763EA">
        <w:rPr>
          <w:sz w:val="28"/>
          <w:szCs w:val="28"/>
          <w:lang w:val="kk-KZ" w:eastAsia="kk-KZ"/>
        </w:rPr>
        <w:t xml:space="preserve">5. </w:t>
      </w:r>
      <w:r w:rsidR="000851E6" w:rsidRPr="000851E6">
        <w:rPr>
          <w:bCs/>
          <w:sz w:val="28"/>
          <w:szCs w:val="28"/>
          <w:lang w:val="kk-KZ"/>
        </w:rPr>
        <w:t>Өндірісті ұйымдастыру және кәсіпорын менеджмент</w:t>
      </w:r>
      <w:r w:rsidR="000851E6" w:rsidRPr="000851E6">
        <w:rPr>
          <w:sz w:val="28"/>
          <w:szCs w:val="28"/>
          <w:lang w:val="kk-KZ"/>
        </w:rPr>
        <w:t>: Оқулық / Ж.Ғ. Жанбиров.- Алматы: Эверо, 2014.- 372б.</w:t>
      </w:r>
      <w:r w:rsidR="000851E6" w:rsidRPr="0072326C">
        <w:rPr>
          <w:lang w:val="kk-KZ"/>
        </w:rPr>
        <w:tab/>
      </w:r>
    </w:p>
    <w:p w:rsidR="00825AC6" w:rsidRPr="00F763EA" w:rsidRDefault="000851E6" w:rsidP="000851E6">
      <w:pPr>
        <w:tabs>
          <w:tab w:val="left" w:pos="0"/>
          <w:tab w:val="left" w:pos="600"/>
          <w:tab w:val="left" w:pos="1200"/>
          <w:tab w:val="left" w:pos="1800"/>
          <w:tab w:val="left" w:pos="2250"/>
        </w:tabs>
        <w:autoSpaceDE w:val="0"/>
        <w:autoSpaceDN w:val="0"/>
        <w:adjustRightInd w:val="0"/>
        <w:jc w:val="both"/>
        <w:rPr>
          <w:sz w:val="28"/>
          <w:szCs w:val="28"/>
          <w:lang w:val="kk-KZ" w:eastAsia="kk-KZ"/>
        </w:rPr>
      </w:pPr>
      <w:r>
        <w:rPr>
          <w:sz w:val="28"/>
          <w:szCs w:val="28"/>
          <w:lang w:val="kk-KZ" w:eastAsia="kk-KZ"/>
        </w:rPr>
        <w:tab/>
        <w:t xml:space="preserve">  </w:t>
      </w:r>
      <w:r w:rsidR="00825AC6" w:rsidRPr="000851E6">
        <w:rPr>
          <w:sz w:val="28"/>
          <w:szCs w:val="28"/>
          <w:lang w:val="kk-KZ" w:eastAsia="kk-KZ"/>
        </w:rPr>
        <w:t xml:space="preserve">6. </w:t>
      </w:r>
      <w:r w:rsidRPr="000851E6">
        <w:rPr>
          <w:bCs/>
          <w:sz w:val="28"/>
          <w:szCs w:val="28"/>
        </w:rPr>
        <w:t>Управление персоналом организации.2 том</w:t>
      </w:r>
      <w:r w:rsidRPr="000851E6">
        <w:rPr>
          <w:sz w:val="28"/>
          <w:szCs w:val="28"/>
        </w:rPr>
        <w:t xml:space="preserve">: Учебное пособие / Л.К. </w:t>
      </w:r>
      <w:proofErr w:type="spellStart"/>
      <w:r w:rsidRPr="000851E6">
        <w:rPr>
          <w:sz w:val="28"/>
          <w:szCs w:val="28"/>
        </w:rPr>
        <w:t>Мухамбетова</w:t>
      </w:r>
      <w:proofErr w:type="spellEnd"/>
      <w:r w:rsidRPr="000851E6">
        <w:rPr>
          <w:sz w:val="28"/>
          <w:szCs w:val="28"/>
        </w:rPr>
        <w:t xml:space="preserve"> [и др.].- Алматы: </w:t>
      </w:r>
      <w:proofErr w:type="spellStart"/>
      <w:r>
        <w:rPr>
          <w:sz w:val="28"/>
          <w:szCs w:val="28"/>
        </w:rPr>
        <w:t>ТехноЭрудит</w:t>
      </w:r>
      <w:proofErr w:type="spellEnd"/>
      <w:r>
        <w:rPr>
          <w:sz w:val="28"/>
          <w:szCs w:val="28"/>
        </w:rPr>
        <w:t>, 2018.- 184 с.</w:t>
      </w:r>
      <w:r w:rsidRPr="00F763EA">
        <w:rPr>
          <w:sz w:val="28"/>
          <w:szCs w:val="28"/>
          <w:lang w:val="kk-KZ" w:eastAsia="kk-KZ"/>
        </w:rPr>
        <w:t xml:space="preserve"> </w:t>
      </w:r>
    </w:p>
    <w:p w:rsidR="00825AC6" w:rsidRPr="00F763EA" w:rsidRDefault="00225F0C" w:rsidP="00225F0C">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eastAsia="kk-KZ"/>
        </w:rPr>
        <w:tab/>
        <w:t xml:space="preserve">  </w:t>
      </w:r>
      <w:r w:rsidR="00825AC6" w:rsidRPr="00225F0C">
        <w:rPr>
          <w:sz w:val="28"/>
          <w:szCs w:val="28"/>
          <w:lang w:val="kk-KZ" w:eastAsia="kk-KZ"/>
        </w:rPr>
        <w:t xml:space="preserve">7. </w:t>
      </w:r>
      <w:r w:rsidRPr="00225F0C">
        <w:rPr>
          <w:bCs/>
          <w:sz w:val="28"/>
          <w:szCs w:val="28"/>
          <w:lang w:val="kk-KZ"/>
        </w:rPr>
        <w:t>Экономическая теория и практика</w:t>
      </w:r>
      <w:r>
        <w:rPr>
          <w:sz w:val="28"/>
          <w:szCs w:val="28"/>
          <w:lang w:val="kk-KZ"/>
        </w:rPr>
        <w:t xml:space="preserve"> </w:t>
      </w:r>
      <w:r w:rsidRPr="00225F0C">
        <w:rPr>
          <w:sz w:val="28"/>
          <w:szCs w:val="28"/>
          <w:lang w:val="kk-KZ"/>
        </w:rPr>
        <w:t>Учебное пособие / Ж. Рахметуллина, Т. Абылайханова, Г. Уразбаева.</w:t>
      </w:r>
      <w:r w:rsidRPr="00225F0C">
        <w:rPr>
          <w:sz w:val="28"/>
          <w:szCs w:val="28"/>
          <w:lang w:val="kk-KZ" w:eastAsia="kk-KZ"/>
        </w:rPr>
        <w:t xml:space="preserve"> </w:t>
      </w:r>
      <w:r w:rsidRPr="00F763EA">
        <w:rPr>
          <w:sz w:val="28"/>
          <w:szCs w:val="28"/>
          <w:lang w:val="kk-KZ" w:eastAsia="kk-KZ"/>
        </w:rPr>
        <w:t>Алматы</w:t>
      </w:r>
      <w:r w:rsidRPr="00225F0C">
        <w:rPr>
          <w:sz w:val="28"/>
          <w:szCs w:val="28"/>
          <w:lang w:val="kk-KZ"/>
        </w:rPr>
        <w:t xml:space="preserve"> , 2017.- 256p.</w:t>
      </w:r>
    </w:p>
    <w:p w:rsidR="00825AC6" w:rsidRPr="000851E6" w:rsidRDefault="000851E6" w:rsidP="000851E6">
      <w:pPr>
        <w:tabs>
          <w:tab w:val="left" w:pos="0"/>
          <w:tab w:val="left" w:pos="600"/>
          <w:tab w:val="left" w:pos="1200"/>
          <w:tab w:val="left" w:pos="1800"/>
          <w:tab w:val="left" w:pos="2250"/>
        </w:tabs>
        <w:autoSpaceDE w:val="0"/>
        <w:autoSpaceDN w:val="0"/>
        <w:adjustRightInd w:val="0"/>
        <w:rPr>
          <w:sz w:val="28"/>
          <w:szCs w:val="28"/>
          <w:lang w:val="kk-KZ"/>
        </w:rPr>
      </w:pPr>
      <w:r>
        <w:rPr>
          <w:sz w:val="28"/>
          <w:szCs w:val="28"/>
          <w:lang w:val="kk-KZ" w:eastAsia="kk-KZ"/>
        </w:rPr>
        <w:tab/>
        <w:t xml:space="preserve">  </w:t>
      </w:r>
      <w:r w:rsidR="00825AC6" w:rsidRPr="000851E6">
        <w:rPr>
          <w:sz w:val="28"/>
          <w:szCs w:val="28"/>
          <w:lang w:val="kk-KZ" w:eastAsia="kk-KZ"/>
        </w:rPr>
        <w:t xml:space="preserve">8. </w:t>
      </w:r>
      <w:r w:rsidRPr="000851E6">
        <w:rPr>
          <w:bCs/>
          <w:sz w:val="28"/>
          <w:szCs w:val="28"/>
        </w:rPr>
        <w:t>Управление персоналом организации.1 том</w:t>
      </w:r>
      <w:r w:rsidRPr="000851E6">
        <w:rPr>
          <w:sz w:val="28"/>
          <w:szCs w:val="28"/>
        </w:rPr>
        <w:t xml:space="preserve"> </w:t>
      </w:r>
      <w:r>
        <w:rPr>
          <w:sz w:val="28"/>
          <w:szCs w:val="28"/>
          <w:lang w:val="kk-KZ"/>
        </w:rPr>
        <w:t xml:space="preserve"> </w:t>
      </w:r>
      <w:r w:rsidRPr="000851E6">
        <w:rPr>
          <w:sz w:val="28"/>
          <w:szCs w:val="28"/>
        </w:rPr>
        <w:t>Учебное по</w:t>
      </w:r>
      <w:r>
        <w:rPr>
          <w:sz w:val="28"/>
          <w:szCs w:val="28"/>
        </w:rPr>
        <w:t xml:space="preserve">собие / Л.К. </w:t>
      </w:r>
      <w:proofErr w:type="spellStart"/>
      <w:r>
        <w:rPr>
          <w:sz w:val="28"/>
          <w:szCs w:val="28"/>
        </w:rPr>
        <w:t>Мухамбетова</w:t>
      </w:r>
      <w:proofErr w:type="spellEnd"/>
      <w:r w:rsidRPr="000851E6">
        <w:rPr>
          <w:sz w:val="28"/>
          <w:szCs w:val="28"/>
        </w:rPr>
        <w:t>.- Алматы:</w:t>
      </w:r>
      <w:r>
        <w:rPr>
          <w:sz w:val="28"/>
          <w:szCs w:val="28"/>
        </w:rPr>
        <w:t xml:space="preserve"> </w:t>
      </w:r>
      <w:proofErr w:type="spellStart"/>
      <w:r>
        <w:rPr>
          <w:sz w:val="28"/>
          <w:szCs w:val="28"/>
        </w:rPr>
        <w:t>ТехноЭрудит</w:t>
      </w:r>
      <w:proofErr w:type="spellEnd"/>
      <w:r>
        <w:rPr>
          <w:sz w:val="28"/>
          <w:szCs w:val="28"/>
        </w:rPr>
        <w:t>, 2018.- 232 с.</w:t>
      </w:r>
    </w:p>
    <w:p w:rsidR="00825AC6" w:rsidRPr="00F763EA" w:rsidRDefault="00825AC6" w:rsidP="00825AC6">
      <w:pPr>
        <w:keepNext/>
        <w:tabs>
          <w:tab w:val="left" w:pos="1560"/>
        </w:tabs>
        <w:ind w:firstLine="709"/>
        <w:jc w:val="both"/>
        <w:outlineLvl w:val="0"/>
        <w:rPr>
          <w:b/>
          <w:sz w:val="28"/>
          <w:szCs w:val="28"/>
          <w:lang w:val="kk-KZ" w:eastAsia="kk-KZ"/>
        </w:rPr>
      </w:pPr>
      <w:r w:rsidRPr="00F763EA">
        <w:rPr>
          <w:sz w:val="28"/>
          <w:szCs w:val="28"/>
          <w:lang w:val="kk-KZ" w:eastAsia="kk-KZ"/>
        </w:rPr>
        <w:t>9. Экономикалық теория  С. Әкімбаев А.С., Баймұхамбетов Астана 2012 ж</w:t>
      </w:r>
    </w:p>
    <w:p w:rsidR="00825AC6" w:rsidRPr="00F763EA" w:rsidRDefault="00825AC6" w:rsidP="00825AC6">
      <w:pPr>
        <w:tabs>
          <w:tab w:val="left" w:pos="1560"/>
        </w:tabs>
        <w:snapToGrid w:val="0"/>
        <w:ind w:firstLine="709"/>
        <w:jc w:val="both"/>
        <w:rPr>
          <w:b/>
          <w:sz w:val="28"/>
          <w:szCs w:val="28"/>
          <w:lang w:val="kk-KZ"/>
        </w:rPr>
      </w:pPr>
    </w:p>
    <w:p w:rsidR="00825AC6" w:rsidRPr="00F763EA" w:rsidRDefault="00825AC6" w:rsidP="00825AC6">
      <w:pPr>
        <w:tabs>
          <w:tab w:val="left" w:pos="993"/>
        </w:tabs>
        <w:snapToGrid w:val="0"/>
        <w:ind w:firstLine="709"/>
        <w:jc w:val="both"/>
        <w:rPr>
          <w:b/>
          <w:sz w:val="28"/>
          <w:szCs w:val="28"/>
          <w:lang w:val="kk-KZ"/>
        </w:rPr>
      </w:pPr>
      <w:r w:rsidRPr="00F763EA">
        <w:rPr>
          <w:b/>
          <w:sz w:val="28"/>
          <w:szCs w:val="28"/>
          <w:lang w:val="kk-KZ"/>
        </w:rPr>
        <w:t>Қосымша әдебиеттер:</w:t>
      </w:r>
    </w:p>
    <w:p w:rsidR="00964F90" w:rsidRPr="00964F90" w:rsidRDefault="00964F90" w:rsidP="00825AC6">
      <w:pPr>
        <w:numPr>
          <w:ilvl w:val="0"/>
          <w:numId w:val="4"/>
        </w:numPr>
        <w:tabs>
          <w:tab w:val="left" w:pos="993"/>
        </w:tabs>
        <w:snapToGrid w:val="0"/>
        <w:ind w:left="0" w:firstLine="709"/>
        <w:jc w:val="both"/>
        <w:rPr>
          <w:sz w:val="28"/>
          <w:szCs w:val="28"/>
          <w:lang w:val="kk-KZ"/>
        </w:rPr>
      </w:pPr>
      <w:r w:rsidRPr="00964F90">
        <w:rPr>
          <w:rFonts w:ascii="Kz Times New Roman" w:hAnsi="Kz Times New Roman" w:cs="Kz Times New Roman"/>
          <w:bCs/>
          <w:sz w:val="28"/>
          <w:szCs w:val="28"/>
        </w:rPr>
        <w:t>Экономика и организация производства</w:t>
      </w:r>
      <w:r w:rsidRPr="00964F90">
        <w:rPr>
          <w:rFonts w:ascii="Kz Times New Roman" w:hAnsi="Kz Times New Roman" w:cs="Kz Times New Roman"/>
          <w:sz w:val="28"/>
          <w:szCs w:val="28"/>
        </w:rPr>
        <w:t xml:space="preserve">: Учебник / Г. С. </w:t>
      </w:r>
      <w:proofErr w:type="spellStart"/>
      <w:r w:rsidRPr="00964F90">
        <w:rPr>
          <w:rFonts w:ascii="Kz Times New Roman" w:hAnsi="Kz Times New Roman" w:cs="Kz Times New Roman"/>
          <w:sz w:val="28"/>
          <w:szCs w:val="28"/>
        </w:rPr>
        <w:t>Тайкулакова</w:t>
      </w:r>
      <w:proofErr w:type="spellEnd"/>
      <w:r w:rsidRPr="00964F90">
        <w:rPr>
          <w:rFonts w:ascii="Kz Times New Roman" w:hAnsi="Kz Times New Roman" w:cs="Kz Times New Roman"/>
          <w:sz w:val="28"/>
          <w:szCs w:val="28"/>
        </w:rPr>
        <w:t>.- Алматы: Ассоциация вузов РК, 2012.- 477с.</w:t>
      </w:r>
    </w:p>
    <w:p w:rsidR="00964F90" w:rsidRPr="00964F90" w:rsidRDefault="00964F90" w:rsidP="00825AC6">
      <w:pPr>
        <w:numPr>
          <w:ilvl w:val="0"/>
          <w:numId w:val="4"/>
        </w:numPr>
        <w:tabs>
          <w:tab w:val="left" w:pos="993"/>
        </w:tabs>
        <w:snapToGrid w:val="0"/>
        <w:ind w:left="0" w:firstLine="709"/>
        <w:jc w:val="both"/>
        <w:rPr>
          <w:sz w:val="28"/>
          <w:szCs w:val="28"/>
          <w:lang w:val="kk-KZ"/>
        </w:rPr>
      </w:pPr>
      <w:r w:rsidRPr="00964F90">
        <w:rPr>
          <w:rFonts w:ascii="Kz Times New Roman" w:hAnsi="Kz Times New Roman" w:cs="Kz Times New Roman"/>
          <w:bCs/>
          <w:sz w:val="28"/>
          <w:szCs w:val="28"/>
        </w:rPr>
        <w:t>Экономика и организация производства</w:t>
      </w:r>
      <w:r w:rsidRPr="00964F90">
        <w:rPr>
          <w:rFonts w:ascii="Kz Times New Roman" w:hAnsi="Kz Times New Roman" w:cs="Kz Times New Roman"/>
          <w:sz w:val="28"/>
          <w:szCs w:val="28"/>
        </w:rPr>
        <w:t xml:space="preserve">: Учебник / Г. С. </w:t>
      </w:r>
      <w:proofErr w:type="spellStart"/>
      <w:r w:rsidRPr="00964F90">
        <w:rPr>
          <w:rFonts w:ascii="Kz Times New Roman" w:hAnsi="Kz Times New Roman" w:cs="Kz Times New Roman"/>
          <w:sz w:val="28"/>
          <w:szCs w:val="28"/>
        </w:rPr>
        <w:t>Тайкулакова</w:t>
      </w:r>
      <w:proofErr w:type="spellEnd"/>
      <w:r w:rsidRPr="00964F90">
        <w:rPr>
          <w:rFonts w:ascii="Kz Times New Roman" w:hAnsi="Kz Times New Roman" w:cs="Kz Times New Roman"/>
          <w:sz w:val="28"/>
          <w:szCs w:val="28"/>
        </w:rPr>
        <w:t>.- Алматы: Ассоциация вузов РК, 2012.- 477с.</w:t>
      </w:r>
    </w:p>
    <w:p w:rsidR="00964F90" w:rsidRPr="00964F90" w:rsidRDefault="00964F90" w:rsidP="00825AC6">
      <w:pPr>
        <w:numPr>
          <w:ilvl w:val="0"/>
          <w:numId w:val="4"/>
        </w:numPr>
        <w:tabs>
          <w:tab w:val="left" w:pos="993"/>
        </w:tabs>
        <w:snapToGrid w:val="0"/>
        <w:ind w:left="0" w:firstLine="709"/>
        <w:jc w:val="both"/>
        <w:rPr>
          <w:sz w:val="28"/>
          <w:szCs w:val="28"/>
          <w:lang w:val="kk-KZ"/>
        </w:rPr>
      </w:pPr>
      <w:r w:rsidRPr="00964F90">
        <w:rPr>
          <w:bCs/>
          <w:color w:val="000000"/>
          <w:sz w:val="28"/>
          <w:szCs w:val="28"/>
          <w:lang w:val="kk-KZ"/>
        </w:rPr>
        <w:t>Аймақтық экономиканы басқару</w:t>
      </w:r>
      <w:r>
        <w:rPr>
          <w:color w:val="000000"/>
          <w:sz w:val="28"/>
          <w:szCs w:val="28"/>
          <w:lang w:val="kk-KZ"/>
        </w:rPr>
        <w:t> </w:t>
      </w:r>
      <w:r w:rsidRPr="00964F90">
        <w:rPr>
          <w:color w:val="000000"/>
          <w:sz w:val="28"/>
          <w:szCs w:val="28"/>
          <w:lang w:val="kk-KZ"/>
        </w:rPr>
        <w:t xml:space="preserve">: Оқу құралы / Қ.С. Мұхтарова, Г.С. Смағұлова.- Алматы: Қазақ университетi, 2013.- 149бет. </w:t>
      </w:r>
    </w:p>
    <w:p w:rsidR="00825AC6" w:rsidRPr="00F763EA" w:rsidRDefault="00825AC6" w:rsidP="00825AC6">
      <w:pPr>
        <w:numPr>
          <w:ilvl w:val="0"/>
          <w:numId w:val="4"/>
        </w:numPr>
        <w:tabs>
          <w:tab w:val="left" w:pos="993"/>
        </w:tabs>
        <w:snapToGrid w:val="0"/>
        <w:ind w:left="0" w:firstLine="709"/>
        <w:jc w:val="both"/>
        <w:rPr>
          <w:sz w:val="28"/>
          <w:szCs w:val="28"/>
          <w:lang w:val="kk-KZ"/>
        </w:rPr>
      </w:pPr>
      <w:r w:rsidRPr="00F763EA">
        <w:rPr>
          <w:sz w:val="28"/>
          <w:szCs w:val="28"/>
          <w:lang w:val="kk-KZ"/>
        </w:rPr>
        <w:t>Арзаева М.Ж. Лизинг шағын және орта бизнестің белсенділігін арттыру құралы реті</w:t>
      </w:r>
      <w:r w:rsidR="00964F90">
        <w:rPr>
          <w:sz w:val="28"/>
          <w:szCs w:val="28"/>
          <w:lang w:val="kk-KZ"/>
        </w:rPr>
        <w:t>нде. ҚазҰУ Хабаршы №5, 2013</w:t>
      </w:r>
      <w:r w:rsidRPr="00F763EA">
        <w:rPr>
          <w:sz w:val="28"/>
          <w:szCs w:val="28"/>
          <w:lang w:val="kk-KZ"/>
        </w:rPr>
        <w:t>ж,</w:t>
      </w:r>
    </w:p>
    <w:p w:rsidR="00825AC6" w:rsidRPr="00F763EA" w:rsidRDefault="00825AC6" w:rsidP="00825AC6">
      <w:pPr>
        <w:numPr>
          <w:ilvl w:val="0"/>
          <w:numId w:val="4"/>
        </w:numPr>
        <w:tabs>
          <w:tab w:val="left" w:pos="851"/>
          <w:tab w:val="left" w:pos="993"/>
          <w:tab w:val="left" w:pos="1276"/>
        </w:tabs>
        <w:snapToGrid w:val="0"/>
        <w:ind w:left="0" w:firstLine="709"/>
        <w:jc w:val="both"/>
        <w:rPr>
          <w:sz w:val="28"/>
          <w:szCs w:val="28"/>
          <w:lang w:val="kk-KZ"/>
        </w:rPr>
      </w:pPr>
      <w:r w:rsidRPr="00F763EA">
        <w:rPr>
          <w:sz w:val="28"/>
          <w:szCs w:val="28"/>
          <w:lang w:val="kk-KZ"/>
        </w:rPr>
        <w:t>Ермекбаева А.К. Еңбек нарығы және жұмыссыздарды әлеуметтік</w:t>
      </w:r>
      <w:r w:rsidR="00964F90">
        <w:rPr>
          <w:sz w:val="28"/>
          <w:szCs w:val="28"/>
          <w:lang w:val="kk-KZ"/>
        </w:rPr>
        <w:t xml:space="preserve"> қорғау. ҚазҰУ Хабаршы № 4, 2011</w:t>
      </w:r>
      <w:r w:rsidRPr="00F763EA">
        <w:rPr>
          <w:sz w:val="28"/>
          <w:szCs w:val="28"/>
          <w:lang w:val="kk-KZ"/>
        </w:rPr>
        <w:t>ж.,13-бет.</w:t>
      </w:r>
    </w:p>
    <w:p w:rsidR="00825AC6" w:rsidRPr="00F763EA" w:rsidRDefault="00825AC6" w:rsidP="00825AC6">
      <w:pPr>
        <w:numPr>
          <w:ilvl w:val="0"/>
          <w:numId w:val="4"/>
        </w:numPr>
        <w:tabs>
          <w:tab w:val="left" w:pos="851"/>
          <w:tab w:val="left" w:pos="993"/>
          <w:tab w:val="left" w:pos="1276"/>
        </w:tabs>
        <w:snapToGrid w:val="0"/>
        <w:ind w:left="0" w:firstLine="709"/>
        <w:jc w:val="both"/>
        <w:rPr>
          <w:sz w:val="28"/>
          <w:szCs w:val="28"/>
          <w:lang w:val="kk-KZ"/>
        </w:rPr>
      </w:pPr>
      <w:r w:rsidRPr="00F763EA">
        <w:rPr>
          <w:sz w:val="28"/>
          <w:szCs w:val="28"/>
          <w:lang w:val="kk-KZ"/>
        </w:rPr>
        <w:t>Бимендиева Л.А., Жылжаксынова Ш.П. Экономикалық өсу- ұлттық экономиканың қызмет етуінің нәтижес</w:t>
      </w:r>
      <w:r w:rsidR="00964F90">
        <w:rPr>
          <w:sz w:val="28"/>
          <w:szCs w:val="28"/>
          <w:lang w:val="kk-KZ"/>
        </w:rPr>
        <w:t>і ретінде. ҚазҰУ Хабаршы №6, 201</w:t>
      </w:r>
      <w:r w:rsidRPr="00F763EA">
        <w:rPr>
          <w:sz w:val="28"/>
          <w:szCs w:val="28"/>
          <w:lang w:val="kk-KZ"/>
        </w:rPr>
        <w:t>4ж.</w:t>
      </w:r>
    </w:p>
    <w:p w:rsidR="00825AC6" w:rsidRPr="00F763EA" w:rsidRDefault="00825AC6" w:rsidP="00825AC6">
      <w:pPr>
        <w:numPr>
          <w:ilvl w:val="0"/>
          <w:numId w:val="4"/>
        </w:numPr>
        <w:tabs>
          <w:tab w:val="left" w:pos="851"/>
          <w:tab w:val="left" w:pos="993"/>
          <w:tab w:val="left" w:pos="1276"/>
        </w:tabs>
        <w:snapToGrid w:val="0"/>
        <w:ind w:left="0" w:firstLine="709"/>
        <w:jc w:val="both"/>
        <w:rPr>
          <w:sz w:val="28"/>
          <w:szCs w:val="28"/>
          <w:lang w:val="kk-KZ"/>
        </w:rPr>
      </w:pPr>
      <w:r w:rsidRPr="00F763EA">
        <w:rPr>
          <w:sz w:val="28"/>
          <w:szCs w:val="28"/>
          <w:lang w:val="kk-KZ"/>
        </w:rPr>
        <w:t>Кенжеғали Сағадиев. Проблемы конкурентоспособности нац</w:t>
      </w:r>
      <w:r w:rsidR="00964F90">
        <w:rPr>
          <w:sz w:val="28"/>
          <w:szCs w:val="28"/>
          <w:lang w:val="kk-KZ"/>
        </w:rPr>
        <w:t>иональной экономики. Алматы, 201</w:t>
      </w:r>
      <w:r w:rsidRPr="00F763EA">
        <w:rPr>
          <w:sz w:val="28"/>
          <w:szCs w:val="28"/>
          <w:lang w:val="kk-KZ"/>
        </w:rPr>
        <w:t>4г,стр.77.</w:t>
      </w:r>
    </w:p>
    <w:p w:rsidR="00825AC6" w:rsidRPr="00F763EA" w:rsidRDefault="00825AC6" w:rsidP="00825AC6">
      <w:pPr>
        <w:numPr>
          <w:ilvl w:val="0"/>
          <w:numId w:val="4"/>
        </w:numPr>
        <w:tabs>
          <w:tab w:val="left" w:pos="851"/>
          <w:tab w:val="left" w:pos="993"/>
          <w:tab w:val="left" w:pos="1276"/>
        </w:tabs>
        <w:snapToGrid w:val="0"/>
        <w:ind w:left="0" w:firstLine="709"/>
        <w:jc w:val="both"/>
        <w:rPr>
          <w:sz w:val="28"/>
          <w:szCs w:val="28"/>
          <w:lang w:val="kk-KZ"/>
        </w:rPr>
      </w:pPr>
      <w:r w:rsidRPr="00F763EA">
        <w:rPr>
          <w:sz w:val="28"/>
          <w:szCs w:val="28"/>
          <w:lang w:val="kk-KZ"/>
        </w:rPr>
        <w:t>Мусаева Т. Меншікке салынатын салықтар туралы және оның экономикалық м</w:t>
      </w:r>
      <w:r w:rsidR="00964F90">
        <w:rPr>
          <w:sz w:val="28"/>
          <w:szCs w:val="28"/>
          <w:lang w:val="kk-KZ"/>
        </w:rPr>
        <w:t>әні. Экономика негіздері.№6,2015</w:t>
      </w:r>
      <w:r w:rsidRPr="00F763EA">
        <w:rPr>
          <w:sz w:val="28"/>
          <w:szCs w:val="28"/>
          <w:lang w:val="kk-KZ"/>
        </w:rPr>
        <w:t>ж.</w:t>
      </w:r>
    </w:p>
    <w:p w:rsidR="00825AC6" w:rsidRPr="004F2E87" w:rsidRDefault="00825AC6">
      <w:pPr>
        <w:rPr>
          <w:lang w:val="kk-KZ"/>
        </w:rPr>
      </w:pPr>
    </w:p>
    <w:sectPr w:rsidR="00825AC6" w:rsidRPr="004F2E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0B" w:rsidRDefault="004E1C0B" w:rsidP="00825AC6">
      <w:r>
        <w:separator/>
      </w:r>
    </w:p>
  </w:endnote>
  <w:endnote w:type="continuationSeparator" w:id="0">
    <w:p w:rsidR="004E1C0B" w:rsidRDefault="004E1C0B" w:rsidP="00825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Kz Times New Roman">
    <w:altName w:val="Times New Roman"/>
    <w:charset w:val="CC"/>
    <w:family w:val="roman"/>
    <w:pitch w:val="variable"/>
    <w:sig w:usb0="00000000" w:usb1="4000387A" w:usb2="0000002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0B" w:rsidRDefault="004E1C0B" w:rsidP="00825AC6">
      <w:r>
        <w:separator/>
      </w:r>
    </w:p>
  </w:footnote>
  <w:footnote w:type="continuationSeparator" w:id="0">
    <w:p w:rsidR="004E1C0B" w:rsidRDefault="004E1C0B" w:rsidP="00825A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5A24"/>
    <w:multiLevelType w:val="hybridMultilevel"/>
    <w:tmpl w:val="5B5EB1B8"/>
    <w:lvl w:ilvl="0" w:tplc="4FE47642">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060E5A"/>
    <w:multiLevelType w:val="hybridMultilevel"/>
    <w:tmpl w:val="6838C018"/>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C14D17"/>
    <w:multiLevelType w:val="hybridMultilevel"/>
    <w:tmpl w:val="C9EA8B7C"/>
    <w:lvl w:ilvl="0" w:tplc="BB566B80">
      <w:start w:val="1"/>
      <w:numFmt w:val="decimal"/>
      <w:lvlText w:val="%1."/>
      <w:lvlJc w:val="left"/>
      <w:pPr>
        <w:ind w:left="928" w:hanging="360"/>
      </w:pPr>
      <w:rPr>
        <w:b w:val="0"/>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38D034F"/>
    <w:multiLevelType w:val="hybridMultilevel"/>
    <w:tmpl w:val="C46CF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DB2E2A"/>
    <w:multiLevelType w:val="hybridMultilevel"/>
    <w:tmpl w:val="BDD2A172"/>
    <w:lvl w:ilvl="0" w:tplc="DF78C3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42B394E"/>
    <w:multiLevelType w:val="hybridMultilevel"/>
    <w:tmpl w:val="EF1A582A"/>
    <w:lvl w:ilvl="0" w:tplc="D87EDC00">
      <w:start w:val="1"/>
      <w:numFmt w:val="decimal"/>
      <w:lvlText w:val="%1."/>
      <w:lvlJc w:val="left"/>
      <w:pPr>
        <w:ind w:left="644" w:hanging="360"/>
      </w:pPr>
      <w:rPr>
        <w:rFonts w:eastAsia="Times New Roman"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6B770170"/>
    <w:multiLevelType w:val="hybridMultilevel"/>
    <w:tmpl w:val="77C40FF2"/>
    <w:lvl w:ilvl="0" w:tplc="35BCB80A">
      <w:start w:val="1"/>
      <w:numFmt w:val="decimal"/>
      <w:lvlText w:val="%1."/>
      <w:lvlJc w:val="left"/>
      <w:pPr>
        <w:ind w:left="644" w:hanging="360"/>
      </w:pPr>
      <w:rPr>
        <w:rFonts w:eastAsia="Times New Roman"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70D15CAA"/>
    <w:multiLevelType w:val="hybridMultilevel"/>
    <w:tmpl w:val="0ADA962A"/>
    <w:lvl w:ilvl="0" w:tplc="44467D4E">
      <w:start w:val="1"/>
      <w:numFmt w:val="decimal"/>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nsid w:val="7E0256D1"/>
    <w:multiLevelType w:val="hybridMultilevel"/>
    <w:tmpl w:val="4DD08A78"/>
    <w:lvl w:ilvl="0" w:tplc="60F06DA8">
      <w:start w:val="30"/>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7E0A158D"/>
    <w:multiLevelType w:val="hybridMultilevel"/>
    <w:tmpl w:val="AED000A4"/>
    <w:lvl w:ilvl="0" w:tplc="D7240B68">
      <w:start w:val="1"/>
      <w:numFmt w:val="decimal"/>
      <w:lvlText w:val="%1."/>
      <w:lvlJc w:val="left"/>
      <w:pPr>
        <w:ind w:left="1440" w:hanging="360"/>
      </w:pPr>
      <w:rPr>
        <w:b w:val="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0">
    <w:nsid w:val="7F884944"/>
    <w:multiLevelType w:val="hybridMultilevel"/>
    <w:tmpl w:val="F90AAE38"/>
    <w:lvl w:ilvl="0" w:tplc="144E3A9A">
      <w:start w:val="1"/>
      <w:numFmt w:val="decimal"/>
      <w:lvlText w:val="%1."/>
      <w:lvlJc w:val="left"/>
      <w:pPr>
        <w:ind w:left="644"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4"/>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ACD"/>
    <w:rsid w:val="000075C5"/>
    <w:rsid w:val="00062DC8"/>
    <w:rsid w:val="000851E6"/>
    <w:rsid w:val="00110EA1"/>
    <w:rsid w:val="00225F0C"/>
    <w:rsid w:val="003461B0"/>
    <w:rsid w:val="003564F3"/>
    <w:rsid w:val="003919EF"/>
    <w:rsid w:val="003A354D"/>
    <w:rsid w:val="003A6CF4"/>
    <w:rsid w:val="004A2480"/>
    <w:rsid w:val="004D1B0F"/>
    <w:rsid w:val="004E1C0B"/>
    <w:rsid w:val="004F2E87"/>
    <w:rsid w:val="00635D34"/>
    <w:rsid w:val="0063739A"/>
    <w:rsid w:val="00637CB2"/>
    <w:rsid w:val="0082386F"/>
    <w:rsid w:val="00825AC6"/>
    <w:rsid w:val="00850ACD"/>
    <w:rsid w:val="00852322"/>
    <w:rsid w:val="00956FBB"/>
    <w:rsid w:val="00964F90"/>
    <w:rsid w:val="009E1A65"/>
    <w:rsid w:val="009F03C9"/>
    <w:rsid w:val="00A023A4"/>
    <w:rsid w:val="00A236E6"/>
    <w:rsid w:val="00AF4CD6"/>
    <w:rsid w:val="00B20836"/>
    <w:rsid w:val="00C6134D"/>
    <w:rsid w:val="00CE10FD"/>
    <w:rsid w:val="00D36C0A"/>
    <w:rsid w:val="00E95C6B"/>
    <w:rsid w:val="00EE0EAE"/>
    <w:rsid w:val="00F0069D"/>
    <w:rsid w:val="00F10FAB"/>
    <w:rsid w:val="00F46386"/>
    <w:rsid w:val="00F46953"/>
    <w:rsid w:val="00FD2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B0F"/>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
    <w:unhideWhenUsed/>
    <w:qFormat/>
    <w:rsid w:val="004F2E87"/>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F2E87"/>
    <w:rPr>
      <w:rFonts w:asciiTheme="majorHAnsi" w:eastAsiaTheme="majorEastAsia" w:hAnsiTheme="majorHAnsi" w:cstheme="majorBidi"/>
      <w:b/>
      <w:bCs/>
      <w:color w:val="4F81BD" w:themeColor="accent1"/>
    </w:rPr>
  </w:style>
  <w:style w:type="paragraph" w:styleId="a3">
    <w:name w:val="header"/>
    <w:basedOn w:val="a"/>
    <w:link w:val="a4"/>
    <w:uiPriority w:val="99"/>
    <w:unhideWhenUsed/>
    <w:rsid w:val="00825AC6"/>
    <w:pPr>
      <w:tabs>
        <w:tab w:val="center" w:pos="4677"/>
        <w:tab w:val="right" w:pos="9355"/>
      </w:tabs>
    </w:pPr>
  </w:style>
  <w:style w:type="character" w:customStyle="1" w:styleId="a4">
    <w:name w:val="Верхний колонтитул Знак"/>
    <w:basedOn w:val="a0"/>
    <w:link w:val="a3"/>
    <w:uiPriority w:val="99"/>
    <w:rsid w:val="00825AC6"/>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825AC6"/>
    <w:pPr>
      <w:tabs>
        <w:tab w:val="center" w:pos="4677"/>
        <w:tab w:val="right" w:pos="9355"/>
      </w:tabs>
    </w:pPr>
  </w:style>
  <w:style w:type="character" w:customStyle="1" w:styleId="a6">
    <w:name w:val="Нижний колонтитул Знак"/>
    <w:basedOn w:val="a0"/>
    <w:link w:val="a5"/>
    <w:uiPriority w:val="99"/>
    <w:rsid w:val="00825AC6"/>
    <w:rPr>
      <w:rFonts w:ascii="Times New Roman" w:eastAsia="Times New Roman" w:hAnsi="Times New Roman" w:cs="Times New Roman"/>
      <w:sz w:val="20"/>
      <w:szCs w:val="20"/>
      <w:lang w:eastAsia="ru-RU"/>
    </w:rPr>
  </w:style>
  <w:style w:type="paragraph" w:styleId="a7">
    <w:name w:val="List Paragraph"/>
    <w:basedOn w:val="a"/>
    <w:uiPriority w:val="34"/>
    <w:qFormat/>
    <w:rsid w:val="00825AC6"/>
    <w:pPr>
      <w:ind w:left="720"/>
      <w:contextualSpacing/>
    </w:pPr>
  </w:style>
  <w:style w:type="paragraph" w:styleId="a8">
    <w:name w:val="Balloon Text"/>
    <w:basedOn w:val="a"/>
    <w:link w:val="a9"/>
    <w:uiPriority w:val="99"/>
    <w:semiHidden/>
    <w:unhideWhenUsed/>
    <w:rsid w:val="00825AC6"/>
    <w:rPr>
      <w:rFonts w:ascii="Tahoma" w:hAnsi="Tahoma" w:cs="Tahoma"/>
      <w:sz w:val="16"/>
      <w:szCs w:val="16"/>
    </w:rPr>
  </w:style>
  <w:style w:type="character" w:customStyle="1" w:styleId="a9">
    <w:name w:val="Текст выноски Знак"/>
    <w:basedOn w:val="a0"/>
    <w:link w:val="a8"/>
    <w:uiPriority w:val="99"/>
    <w:semiHidden/>
    <w:rsid w:val="00825AC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B0F"/>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
    <w:unhideWhenUsed/>
    <w:qFormat/>
    <w:rsid w:val="004F2E87"/>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F2E87"/>
    <w:rPr>
      <w:rFonts w:asciiTheme="majorHAnsi" w:eastAsiaTheme="majorEastAsia" w:hAnsiTheme="majorHAnsi" w:cstheme="majorBidi"/>
      <w:b/>
      <w:bCs/>
      <w:color w:val="4F81BD" w:themeColor="accent1"/>
    </w:rPr>
  </w:style>
  <w:style w:type="paragraph" w:styleId="a3">
    <w:name w:val="header"/>
    <w:basedOn w:val="a"/>
    <w:link w:val="a4"/>
    <w:uiPriority w:val="99"/>
    <w:unhideWhenUsed/>
    <w:rsid w:val="00825AC6"/>
    <w:pPr>
      <w:tabs>
        <w:tab w:val="center" w:pos="4677"/>
        <w:tab w:val="right" w:pos="9355"/>
      </w:tabs>
    </w:pPr>
  </w:style>
  <w:style w:type="character" w:customStyle="1" w:styleId="a4">
    <w:name w:val="Верхний колонтитул Знак"/>
    <w:basedOn w:val="a0"/>
    <w:link w:val="a3"/>
    <w:uiPriority w:val="99"/>
    <w:rsid w:val="00825AC6"/>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825AC6"/>
    <w:pPr>
      <w:tabs>
        <w:tab w:val="center" w:pos="4677"/>
        <w:tab w:val="right" w:pos="9355"/>
      </w:tabs>
    </w:pPr>
  </w:style>
  <w:style w:type="character" w:customStyle="1" w:styleId="a6">
    <w:name w:val="Нижний колонтитул Знак"/>
    <w:basedOn w:val="a0"/>
    <w:link w:val="a5"/>
    <w:uiPriority w:val="99"/>
    <w:rsid w:val="00825AC6"/>
    <w:rPr>
      <w:rFonts w:ascii="Times New Roman" w:eastAsia="Times New Roman" w:hAnsi="Times New Roman" w:cs="Times New Roman"/>
      <w:sz w:val="20"/>
      <w:szCs w:val="20"/>
      <w:lang w:eastAsia="ru-RU"/>
    </w:rPr>
  </w:style>
  <w:style w:type="paragraph" w:styleId="a7">
    <w:name w:val="List Paragraph"/>
    <w:basedOn w:val="a"/>
    <w:uiPriority w:val="34"/>
    <w:qFormat/>
    <w:rsid w:val="00825AC6"/>
    <w:pPr>
      <w:ind w:left="720"/>
      <w:contextualSpacing/>
    </w:pPr>
  </w:style>
  <w:style w:type="paragraph" w:styleId="a8">
    <w:name w:val="Balloon Text"/>
    <w:basedOn w:val="a"/>
    <w:link w:val="a9"/>
    <w:uiPriority w:val="99"/>
    <w:semiHidden/>
    <w:unhideWhenUsed/>
    <w:rsid w:val="00825AC6"/>
    <w:rPr>
      <w:rFonts w:ascii="Tahoma" w:hAnsi="Tahoma" w:cs="Tahoma"/>
      <w:sz w:val="16"/>
      <w:szCs w:val="16"/>
    </w:rPr>
  </w:style>
  <w:style w:type="character" w:customStyle="1" w:styleId="a9">
    <w:name w:val="Текст выноски Знак"/>
    <w:basedOn w:val="a0"/>
    <w:link w:val="a8"/>
    <w:uiPriority w:val="99"/>
    <w:semiHidden/>
    <w:rsid w:val="00825AC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932174">
      <w:bodyDiv w:val="1"/>
      <w:marLeft w:val="0"/>
      <w:marRight w:val="0"/>
      <w:marTop w:val="0"/>
      <w:marBottom w:val="0"/>
      <w:divBdr>
        <w:top w:val="none" w:sz="0" w:space="0" w:color="auto"/>
        <w:left w:val="none" w:sz="0" w:space="0" w:color="auto"/>
        <w:bottom w:val="none" w:sz="0" w:space="0" w:color="auto"/>
        <w:right w:val="none" w:sz="0" w:space="0" w:color="auto"/>
      </w:divBdr>
    </w:div>
    <w:div w:id="161146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6281</Words>
  <Characters>35804</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219Pc</dc:creator>
  <cp:lastModifiedBy>Пользователь Windows</cp:lastModifiedBy>
  <cp:revision>8</cp:revision>
  <cp:lastPrinted>2019-11-15T09:45:00Z</cp:lastPrinted>
  <dcterms:created xsi:type="dcterms:W3CDTF">2019-12-19T09:42:00Z</dcterms:created>
  <dcterms:modified xsi:type="dcterms:W3CDTF">2022-02-05T10:58:00Z</dcterms:modified>
</cp:coreProperties>
</file>